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5631" w:type="pct"/>
        <w:tblInd w:w="-572" w:type="dxa"/>
        <w:tblLook w:val="04A0" w:firstRow="1" w:lastRow="0" w:firstColumn="1" w:lastColumn="0" w:noHBand="0" w:noVBand="1"/>
      </w:tblPr>
      <w:tblGrid>
        <w:gridCol w:w="1986"/>
        <w:gridCol w:w="5299"/>
        <w:gridCol w:w="2919"/>
      </w:tblGrid>
      <w:tr w:rsidR="00485B62" w:rsidRPr="00B71DB1" w14:paraId="01FCB80B" w14:textId="77777777" w:rsidTr="00126956">
        <w:trPr>
          <w:trHeight w:val="841"/>
        </w:trPr>
        <w:tc>
          <w:tcPr>
            <w:tcW w:w="9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B71DB1" w:rsidRDefault="00A835E5" w:rsidP="00CC068D">
            <w:pPr>
              <w:rPr>
                <w:color w:val="auto"/>
                <w:sz w:val="28"/>
                <w:szCs w:val="28"/>
              </w:rPr>
            </w:pPr>
            <w:r w:rsidRPr="00B71DB1">
              <w:rPr>
                <w:noProof/>
                <w:sz w:val="28"/>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B71DB1" w:rsidRDefault="00A835E5" w:rsidP="00CC068D">
            <w:pPr>
              <w:jc w:val="center"/>
              <w:rPr>
                <w:b/>
                <w:color w:val="auto"/>
                <w:sz w:val="28"/>
                <w:szCs w:val="28"/>
                <w:lang w:val="vi-VN"/>
              </w:rPr>
            </w:pPr>
            <w:r w:rsidRPr="00B71DB1">
              <w:rPr>
                <w:b/>
                <w:color w:val="auto"/>
                <w:sz w:val="28"/>
                <w:szCs w:val="28"/>
                <w:lang w:val="vi-VN"/>
              </w:rPr>
              <w:t>TRUNG TÂM KIỂM SOÁT BỆNH TẬT TỈNH LÂM ĐỒNG</w:t>
            </w:r>
          </w:p>
        </w:tc>
        <w:tc>
          <w:tcPr>
            <w:tcW w:w="146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68AE9025" w:rsidR="00A835E5" w:rsidRPr="00B71DB1" w:rsidRDefault="00A835E5" w:rsidP="00CC068D">
            <w:pPr>
              <w:rPr>
                <w:i/>
                <w:color w:val="auto"/>
                <w:sz w:val="28"/>
                <w:szCs w:val="28"/>
                <w:lang w:val="vi-VN"/>
              </w:rPr>
            </w:pPr>
            <w:r w:rsidRPr="00B71DB1">
              <w:rPr>
                <w:i/>
                <w:color w:val="auto"/>
                <w:sz w:val="28"/>
                <w:szCs w:val="28"/>
                <w:lang w:val="sv-SE"/>
              </w:rPr>
              <w:t>Mã số:</w:t>
            </w:r>
            <w:r w:rsidR="000F6008" w:rsidRPr="00B71DB1">
              <w:rPr>
                <w:i/>
                <w:color w:val="auto"/>
                <w:sz w:val="28"/>
                <w:szCs w:val="28"/>
                <w:lang w:val="sv-SE"/>
              </w:rPr>
              <w:t>PHCN53/2025</w:t>
            </w:r>
          </w:p>
          <w:p w14:paraId="6E903722" w14:textId="77777777" w:rsidR="00A835E5" w:rsidRPr="00B71DB1" w:rsidRDefault="00A835E5" w:rsidP="00CC068D">
            <w:pPr>
              <w:rPr>
                <w:i/>
                <w:color w:val="auto"/>
                <w:sz w:val="28"/>
                <w:szCs w:val="28"/>
                <w:lang w:val="vi-VN"/>
              </w:rPr>
            </w:pPr>
            <w:r w:rsidRPr="00B71DB1">
              <w:rPr>
                <w:i/>
                <w:color w:val="auto"/>
                <w:sz w:val="28"/>
                <w:szCs w:val="28"/>
              </w:rPr>
              <w:t>Lần ban hành:</w:t>
            </w:r>
            <w:r w:rsidRPr="00B71DB1">
              <w:rPr>
                <w:i/>
                <w:color w:val="auto"/>
                <w:sz w:val="28"/>
                <w:szCs w:val="28"/>
                <w:lang w:val="en-GB"/>
              </w:rPr>
              <w:t xml:space="preserve"> </w:t>
            </w:r>
            <w:r w:rsidRPr="00B71DB1">
              <w:rPr>
                <w:i/>
                <w:color w:val="auto"/>
                <w:sz w:val="28"/>
                <w:szCs w:val="28"/>
                <w:lang w:val="vi-VN"/>
              </w:rPr>
              <w:t>01</w:t>
            </w:r>
          </w:p>
          <w:p w14:paraId="2DA00804" w14:textId="280242B1" w:rsidR="00A835E5" w:rsidRPr="00B71DB1" w:rsidRDefault="00A835E5" w:rsidP="00CC068D">
            <w:pPr>
              <w:rPr>
                <w:i/>
                <w:color w:val="auto"/>
                <w:sz w:val="28"/>
                <w:szCs w:val="28"/>
                <w:lang w:val="vi-VN"/>
              </w:rPr>
            </w:pPr>
            <w:r w:rsidRPr="00B71DB1">
              <w:rPr>
                <w:i/>
                <w:color w:val="auto"/>
                <w:sz w:val="28"/>
                <w:szCs w:val="28"/>
              </w:rPr>
              <w:t>Ngày ban hành:</w:t>
            </w:r>
          </w:p>
          <w:p w14:paraId="6F60543F" w14:textId="78DC3217" w:rsidR="00A835E5" w:rsidRPr="00B71DB1" w:rsidRDefault="00A835E5" w:rsidP="00CC068D">
            <w:pPr>
              <w:rPr>
                <w:i/>
                <w:color w:val="auto"/>
                <w:sz w:val="28"/>
                <w:szCs w:val="28"/>
                <w:lang w:val="vi-VN"/>
              </w:rPr>
            </w:pPr>
            <w:r w:rsidRPr="00B71DB1">
              <w:rPr>
                <w:i/>
                <w:color w:val="auto"/>
                <w:sz w:val="28"/>
                <w:szCs w:val="28"/>
              </w:rPr>
              <w:t>Ngày hiệu lực:</w:t>
            </w:r>
            <w:r w:rsidRPr="00B71DB1">
              <w:rPr>
                <w:i/>
                <w:color w:val="auto"/>
                <w:sz w:val="28"/>
                <w:szCs w:val="28"/>
                <w:lang w:val="en-GB"/>
              </w:rPr>
              <w:t xml:space="preserve"> </w:t>
            </w:r>
          </w:p>
          <w:p w14:paraId="5D8CEA13" w14:textId="30FED44F" w:rsidR="00260453" w:rsidRPr="00B71DB1" w:rsidRDefault="00A835E5" w:rsidP="00CC068D">
            <w:pPr>
              <w:rPr>
                <w:b/>
                <w:color w:val="auto"/>
                <w:sz w:val="28"/>
                <w:szCs w:val="28"/>
                <w:lang w:val="vi-VN"/>
              </w:rPr>
            </w:pPr>
            <w:r w:rsidRPr="00B71DB1">
              <w:rPr>
                <w:i/>
                <w:color w:val="auto"/>
                <w:sz w:val="28"/>
                <w:szCs w:val="28"/>
              </w:rPr>
              <w:t>Số trang</w:t>
            </w:r>
            <w:r w:rsidRPr="00B71DB1">
              <w:rPr>
                <w:i/>
                <w:color w:val="auto"/>
                <w:sz w:val="28"/>
                <w:szCs w:val="28"/>
                <w:lang w:val="vi-VN"/>
              </w:rPr>
              <w:t>:</w:t>
            </w:r>
            <w:r w:rsidRPr="00B71DB1">
              <w:rPr>
                <w:i/>
                <w:color w:val="auto"/>
                <w:sz w:val="28"/>
                <w:szCs w:val="28"/>
                <w:lang w:val="en-GB"/>
              </w:rPr>
              <w:t xml:space="preserve"> </w:t>
            </w:r>
            <w:r w:rsidR="00795DFA" w:rsidRPr="00B71DB1">
              <w:rPr>
                <w:i/>
                <w:color w:val="auto"/>
                <w:sz w:val="28"/>
                <w:szCs w:val="28"/>
                <w:lang w:val="en-GB"/>
              </w:rPr>
              <w:t>4</w:t>
            </w:r>
          </w:p>
        </w:tc>
      </w:tr>
      <w:tr w:rsidR="00485B62" w:rsidRPr="00B71DB1" w14:paraId="10362D18" w14:textId="77777777" w:rsidTr="00126956">
        <w:trPr>
          <w:trHeight w:val="1125"/>
        </w:trPr>
        <w:tc>
          <w:tcPr>
            <w:tcW w:w="9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B71DB1" w:rsidRDefault="00260453" w:rsidP="00CC068D">
            <w:pPr>
              <w:rPr>
                <w:color w:val="auto"/>
                <w:sz w:val="28"/>
                <w:szCs w:val="28"/>
              </w:rPr>
            </w:pP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47379B" w14:textId="77777777" w:rsidR="005760D0" w:rsidRPr="00B71DB1" w:rsidRDefault="005760D0" w:rsidP="005760D0">
            <w:pPr>
              <w:jc w:val="center"/>
              <w:rPr>
                <w:b/>
                <w:sz w:val="28"/>
                <w:szCs w:val="28"/>
                <w:lang w:val="fr-FR"/>
              </w:rPr>
            </w:pPr>
            <w:r w:rsidRPr="00B71DB1">
              <w:rPr>
                <w:b/>
                <w:sz w:val="28"/>
                <w:szCs w:val="28"/>
                <w:lang w:val="fr-FR"/>
              </w:rPr>
              <w:t>QUY TRÌNH KỸ THUẬT</w:t>
            </w:r>
          </w:p>
          <w:p w14:paraId="3F09133C" w14:textId="0B2E0153" w:rsidR="00260453" w:rsidRPr="00B71DB1" w:rsidRDefault="00EB24CE" w:rsidP="00EB24CE">
            <w:pPr>
              <w:jc w:val="center"/>
              <w:rPr>
                <w:b/>
                <w:sz w:val="28"/>
                <w:szCs w:val="28"/>
                <w:lang w:val="fr-FR"/>
              </w:rPr>
            </w:pPr>
            <w:r w:rsidRPr="00B71DB1">
              <w:rPr>
                <w:b/>
                <w:sz w:val="28"/>
                <w:szCs w:val="28"/>
                <w:lang w:val="fr-FR"/>
              </w:rPr>
              <w:t>TẬP KÉO DÃN</w:t>
            </w:r>
          </w:p>
        </w:tc>
        <w:tc>
          <w:tcPr>
            <w:tcW w:w="146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B71DB1" w:rsidRDefault="00260453" w:rsidP="00CC068D">
            <w:pPr>
              <w:rPr>
                <w:b/>
                <w:color w:val="auto"/>
                <w:sz w:val="28"/>
                <w:szCs w:val="28"/>
              </w:rPr>
            </w:pPr>
          </w:p>
        </w:tc>
      </w:tr>
    </w:tbl>
    <w:p w14:paraId="096CADBD" w14:textId="77777777" w:rsidR="00260453" w:rsidRPr="00B71DB1"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5"/>
        <w:gridCol w:w="2320"/>
        <w:gridCol w:w="2817"/>
        <w:gridCol w:w="2978"/>
      </w:tblGrid>
      <w:tr w:rsidR="00485B62" w:rsidRPr="00B71DB1" w14:paraId="17C767A1" w14:textId="77777777" w:rsidTr="00260453">
        <w:trPr>
          <w:trHeight w:val="500"/>
          <w:jc w:val="center"/>
        </w:trPr>
        <w:tc>
          <w:tcPr>
            <w:tcW w:w="967"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B71DB1" w:rsidRDefault="00260453" w:rsidP="00CC068D">
            <w:pPr>
              <w:spacing w:line="240" w:lineRule="auto"/>
              <w:jc w:val="center"/>
              <w:rPr>
                <w:rFonts w:cs="Times New Roman"/>
                <w:b/>
                <w:szCs w:val="28"/>
              </w:rPr>
            </w:pPr>
          </w:p>
        </w:tc>
        <w:tc>
          <w:tcPr>
            <w:tcW w:w="1153"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B71DB1" w:rsidRDefault="00260453" w:rsidP="00CC068D">
            <w:pPr>
              <w:spacing w:line="240" w:lineRule="auto"/>
              <w:jc w:val="center"/>
              <w:rPr>
                <w:rFonts w:cs="Times New Roman"/>
                <w:b/>
                <w:szCs w:val="28"/>
              </w:rPr>
            </w:pPr>
            <w:r w:rsidRPr="00B71DB1">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B71DB1" w:rsidRDefault="00260453" w:rsidP="00CC068D">
            <w:pPr>
              <w:spacing w:line="240" w:lineRule="auto"/>
              <w:jc w:val="center"/>
              <w:rPr>
                <w:rFonts w:cs="Times New Roman"/>
                <w:b/>
                <w:szCs w:val="28"/>
              </w:rPr>
            </w:pPr>
            <w:r w:rsidRPr="00B71DB1">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B71DB1" w:rsidRDefault="00260453" w:rsidP="00CC068D">
            <w:pPr>
              <w:spacing w:line="240" w:lineRule="auto"/>
              <w:jc w:val="center"/>
              <w:rPr>
                <w:rFonts w:cs="Times New Roman"/>
                <w:b/>
                <w:szCs w:val="28"/>
              </w:rPr>
            </w:pPr>
            <w:r w:rsidRPr="00B71DB1">
              <w:rPr>
                <w:rFonts w:cs="Times New Roman"/>
                <w:b/>
                <w:szCs w:val="28"/>
              </w:rPr>
              <w:t>Người phê duyệt</w:t>
            </w:r>
          </w:p>
        </w:tc>
      </w:tr>
      <w:tr w:rsidR="00485B62" w:rsidRPr="00B71DB1" w14:paraId="238F250C" w14:textId="77777777" w:rsidTr="00260453">
        <w:trPr>
          <w:trHeight w:val="462"/>
          <w:jc w:val="center"/>
        </w:trPr>
        <w:tc>
          <w:tcPr>
            <w:tcW w:w="967" w:type="pct"/>
            <w:tcBorders>
              <w:top w:val="single" w:sz="4" w:space="0" w:color="auto"/>
              <w:left w:val="single" w:sz="4" w:space="0" w:color="000000"/>
              <w:right w:val="single" w:sz="4" w:space="0" w:color="000000"/>
            </w:tcBorders>
            <w:vAlign w:val="center"/>
          </w:tcPr>
          <w:p w14:paraId="57DF5BBC" w14:textId="77777777" w:rsidR="00260453" w:rsidRPr="00B71DB1" w:rsidRDefault="00260453" w:rsidP="00CC068D">
            <w:pPr>
              <w:spacing w:line="240" w:lineRule="auto"/>
              <w:jc w:val="center"/>
              <w:rPr>
                <w:rFonts w:cs="Times New Roman"/>
                <w:szCs w:val="28"/>
              </w:rPr>
            </w:pPr>
            <w:r w:rsidRPr="00B71DB1">
              <w:rPr>
                <w:rFonts w:cs="Times New Roman"/>
                <w:szCs w:val="28"/>
              </w:rPr>
              <w:t>Họ và tên</w:t>
            </w:r>
          </w:p>
        </w:tc>
        <w:tc>
          <w:tcPr>
            <w:tcW w:w="1153" w:type="pct"/>
            <w:tcBorders>
              <w:top w:val="single" w:sz="4" w:space="0" w:color="auto"/>
              <w:left w:val="single" w:sz="4" w:space="0" w:color="000000"/>
              <w:right w:val="single" w:sz="4" w:space="0" w:color="000000"/>
            </w:tcBorders>
            <w:vAlign w:val="center"/>
          </w:tcPr>
          <w:p w14:paraId="2ECF29BE" w14:textId="3E9B183F" w:rsidR="00260453" w:rsidRPr="00B71DB1" w:rsidRDefault="00DE6710" w:rsidP="00CC068D">
            <w:pPr>
              <w:spacing w:line="240" w:lineRule="auto"/>
              <w:jc w:val="center"/>
              <w:rPr>
                <w:rFonts w:cs="Times New Roman"/>
                <w:szCs w:val="28"/>
                <w:lang w:val="en-US"/>
              </w:rPr>
            </w:pPr>
            <w:r w:rsidRPr="00B71DB1">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5C812DD2" w14:textId="508BAE28" w:rsidR="00260453" w:rsidRPr="00B71DB1" w:rsidRDefault="00DE6710" w:rsidP="00CC068D">
            <w:pPr>
              <w:spacing w:line="240" w:lineRule="auto"/>
              <w:jc w:val="center"/>
              <w:rPr>
                <w:rFonts w:cs="Times New Roman"/>
                <w:szCs w:val="28"/>
                <w:lang w:val="en-US"/>
              </w:rPr>
            </w:pPr>
            <w:r w:rsidRPr="00B71DB1">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62C7BC49" w14:textId="5637F242" w:rsidR="00260453" w:rsidRPr="00B71DB1" w:rsidRDefault="00DE6710" w:rsidP="00CC068D">
            <w:pPr>
              <w:spacing w:line="240" w:lineRule="auto"/>
              <w:jc w:val="center"/>
              <w:rPr>
                <w:rFonts w:cs="Times New Roman"/>
                <w:szCs w:val="28"/>
                <w:lang w:val="en-US"/>
              </w:rPr>
            </w:pPr>
            <w:r w:rsidRPr="00B71DB1">
              <w:rPr>
                <w:rFonts w:cs="Times New Roman"/>
                <w:szCs w:val="28"/>
                <w:lang w:val="en-US"/>
              </w:rPr>
              <w:t>Phùng Xuân Bách</w:t>
            </w:r>
          </w:p>
        </w:tc>
      </w:tr>
      <w:tr w:rsidR="00485B62" w:rsidRPr="00B71DB1" w14:paraId="5A1271D6" w14:textId="77777777" w:rsidTr="00260453">
        <w:trPr>
          <w:trHeight w:val="2391"/>
          <w:jc w:val="center"/>
        </w:trPr>
        <w:tc>
          <w:tcPr>
            <w:tcW w:w="967" w:type="pct"/>
            <w:tcBorders>
              <w:top w:val="single" w:sz="4" w:space="0" w:color="000000"/>
              <w:left w:val="single" w:sz="4" w:space="0" w:color="000000"/>
              <w:right w:val="single" w:sz="4" w:space="0" w:color="000000"/>
            </w:tcBorders>
            <w:vAlign w:val="center"/>
          </w:tcPr>
          <w:p w14:paraId="458CFFBF" w14:textId="77777777" w:rsidR="00260453" w:rsidRPr="00B71DB1" w:rsidRDefault="00260453" w:rsidP="00CC068D">
            <w:pPr>
              <w:spacing w:line="240" w:lineRule="auto"/>
              <w:jc w:val="center"/>
              <w:rPr>
                <w:rFonts w:cs="Times New Roman"/>
                <w:szCs w:val="28"/>
              </w:rPr>
            </w:pPr>
            <w:r w:rsidRPr="00B71DB1">
              <w:rPr>
                <w:rFonts w:cs="Times New Roman"/>
                <w:szCs w:val="28"/>
              </w:rPr>
              <w:t>Ký tên</w:t>
            </w:r>
          </w:p>
        </w:tc>
        <w:tc>
          <w:tcPr>
            <w:tcW w:w="1153" w:type="pct"/>
            <w:tcBorders>
              <w:top w:val="single" w:sz="4" w:space="0" w:color="000000"/>
              <w:left w:val="single" w:sz="4" w:space="0" w:color="000000"/>
              <w:right w:val="single" w:sz="4" w:space="0" w:color="000000"/>
            </w:tcBorders>
            <w:vAlign w:val="center"/>
          </w:tcPr>
          <w:p w14:paraId="4D3C19AD" w14:textId="77777777" w:rsidR="00260453" w:rsidRPr="00B71DB1" w:rsidRDefault="00260453" w:rsidP="00CC068D">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15B1F324" w14:textId="77777777" w:rsidR="00260453" w:rsidRPr="00B71DB1" w:rsidRDefault="00260453" w:rsidP="00CC068D">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66C97821" w14:textId="77777777" w:rsidR="00260453" w:rsidRPr="00B71DB1" w:rsidRDefault="00260453" w:rsidP="00CC068D">
            <w:pPr>
              <w:spacing w:line="240" w:lineRule="auto"/>
              <w:jc w:val="center"/>
              <w:rPr>
                <w:rFonts w:cs="Times New Roman"/>
                <w:szCs w:val="28"/>
              </w:rPr>
            </w:pPr>
          </w:p>
        </w:tc>
      </w:tr>
      <w:tr w:rsidR="00485B62" w:rsidRPr="00B71DB1" w14:paraId="527CEFC6" w14:textId="77777777" w:rsidTr="00260453">
        <w:trPr>
          <w:trHeight w:val="554"/>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B71DB1" w:rsidRDefault="00260453" w:rsidP="00CC068D">
            <w:pPr>
              <w:spacing w:line="240" w:lineRule="auto"/>
              <w:jc w:val="center"/>
              <w:rPr>
                <w:rFonts w:cs="Times New Roman"/>
                <w:szCs w:val="28"/>
              </w:rPr>
            </w:pPr>
            <w:r w:rsidRPr="00B71DB1">
              <w:rPr>
                <w:rFonts w:cs="Times New Roman"/>
                <w:szCs w:val="28"/>
              </w:rPr>
              <w:t>Chức vụ</w:t>
            </w:r>
          </w:p>
        </w:tc>
        <w:tc>
          <w:tcPr>
            <w:tcW w:w="1153"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B71DB1" w:rsidRDefault="00DE6710" w:rsidP="00CC068D">
            <w:pPr>
              <w:spacing w:line="240" w:lineRule="auto"/>
              <w:jc w:val="center"/>
              <w:rPr>
                <w:rFonts w:cs="Times New Roman"/>
                <w:szCs w:val="28"/>
              </w:rPr>
            </w:pPr>
            <w:r w:rsidRPr="00B71DB1">
              <w:rPr>
                <w:rFonts w:cs="Times New Roman"/>
                <w:szCs w:val="28"/>
              </w:rPr>
              <w:t xml:space="preserve">KTV </w:t>
            </w:r>
            <w:r w:rsidR="00342B0F" w:rsidRPr="00B71DB1">
              <w:rPr>
                <w:rFonts w:cs="Times New Roman"/>
                <w:szCs w:val="28"/>
              </w:rPr>
              <w:t>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B71DB1" w:rsidRDefault="00342B0F" w:rsidP="00CC068D">
            <w:pPr>
              <w:spacing w:line="240" w:lineRule="auto"/>
              <w:jc w:val="center"/>
              <w:rPr>
                <w:rFonts w:cs="Times New Roman"/>
                <w:szCs w:val="28"/>
              </w:rPr>
            </w:pPr>
            <w:r w:rsidRPr="00B71DB1">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B71DB1" w:rsidRDefault="00342B0F" w:rsidP="00CC068D">
            <w:pPr>
              <w:spacing w:line="240" w:lineRule="auto"/>
              <w:jc w:val="center"/>
              <w:rPr>
                <w:rFonts w:cs="Times New Roman"/>
                <w:szCs w:val="28"/>
              </w:rPr>
            </w:pPr>
            <w:r w:rsidRPr="00B71DB1">
              <w:rPr>
                <w:rFonts w:cs="Times New Roman"/>
                <w:szCs w:val="28"/>
              </w:rPr>
              <w:t>Phó giám đốc</w:t>
            </w:r>
          </w:p>
        </w:tc>
      </w:tr>
      <w:tr w:rsidR="00260453" w:rsidRPr="00B71DB1" w14:paraId="37527CF0" w14:textId="77777777" w:rsidTr="00260453">
        <w:trPr>
          <w:trHeight w:val="840"/>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B71DB1" w:rsidRDefault="00260453" w:rsidP="00CC068D">
            <w:pPr>
              <w:spacing w:line="240" w:lineRule="auto"/>
              <w:jc w:val="center"/>
              <w:rPr>
                <w:rFonts w:cs="Times New Roman"/>
                <w:szCs w:val="28"/>
              </w:rPr>
            </w:pPr>
            <w:r w:rsidRPr="00B71DB1">
              <w:rPr>
                <w:rFonts w:cs="Times New Roman"/>
                <w:szCs w:val="28"/>
              </w:rPr>
              <w:t>Ngày ký</w:t>
            </w:r>
          </w:p>
        </w:tc>
        <w:tc>
          <w:tcPr>
            <w:tcW w:w="1153"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B71DB1" w:rsidRDefault="00260453" w:rsidP="00CC068D">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B71DB1" w:rsidRDefault="00260453" w:rsidP="00CC068D">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B71DB1" w:rsidRDefault="00260453" w:rsidP="00CC068D">
            <w:pPr>
              <w:spacing w:line="240" w:lineRule="auto"/>
              <w:jc w:val="center"/>
              <w:rPr>
                <w:rFonts w:cs="Times New Roman"/>
                <w:b/>
                <w:szCs w:val="28"/>
              </w:rPr>
            </w:pPr>
          </w:p>
        </w:tc>
      </w:tr>
    </w:tbl>
    <w:p w14:paraId="728FE351" w14:textId="77777777" w:rsidR="00260453" w:rsidRPr="00B71DB1" w:rsidRDefault="00260453" w:rsidP="00CC068D">
      <w:pPr>
        <w:spacing w:line="240" w:lineRule="auto"/>
        <w:jc w:val="center"/>
        <w:rPr>
          <w:rFonts w:cs="Times New Roman"/>
          <w:szCs w:val="28"/>
        </w:rPr>
      </w:pPr>
    </w:p>
    <w:p w14:paraId="15109C5B" w14:textId="77777777" w:rsidR="00260453" w:rsidRPr="00B71DB1" w:rsidRDefault="00260453" w:rsidP="00CC068D">
      <w:pPr>
        <w:spacing w:line="240" w:lineRule="auto"/>
        <w:jc w:val="center"/>
        <w:rPr>
          <w:rFonts w:cs="Times New Roman"/>
          <w:b/>
          <w:szCs w:val="28"/>
        </w:rPr>
      </w:pPr>
      <w:r w:rsidRPr="00B71DB1">
        <w:rPr>
          <w:rFonts w:cs="Times New Roman"/>
          <w:b/>
          <w:szCs w:val="28"/>
        </w:rPr>
        <w:t>THEO DÕI SỬA ĐỔI TÀI LIỆU</w:t>
      </w:r>
    </w:p>
    <w:p w14:paraId="394B0156" w14:textId="77777777" w:rsidR="00260453" w:rsidRPr="00B71DB1"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B71DB1" w14:paraId="02169528" w14:textId="77777777" w:rsidTr="00385EE0">
        <w:trPr>
          <w:trHeight w:val="769"/>
          <w:tblHeader/>
        </w:trPr>
        <w:tc>
          <w:tcPr>
            <w:tcW w:w="872" w:type="dxa"/>
            <w:vAlign w:val="center"/>
          </w:tcPr>
          <w:p w14:paraId="0D7F1584" w14:textId="77777777" w:rsidR="00260453" w:rsidRPr="00B71DB1" w:rsidRDefault="00260453" w:rsidP="00CC068D">
            <w:pPr>
              <w:jc w:val="center"/>
              <w:rPr>
                <w:b/>
                <w:color w:val="auto"/>
                <w:sz w:val="28"/>
                <w:szCs w:val="28"/>
              </w:rPr>
            </w:pPr>
            <w:r w:rsidRPr="00B71DB1">
              <w:rPr>
                <w:b/>
                <w:color w:val="auto"/>
                <w:sz w:val="28"/>
                <w:szCs w:val="28"/>
              </w:rPr>
              <w:t>Phiên bản số</w:t>
            </w:r>
          </w:p>
        </w:tc>
        <w:tc>
          <w:tcPr>
            <w:tcW w:w="1844" w:type="dxa"/>
            <w:vAlign w:val="center"/>
          </w:tcPr>
          <w:p w14:paraId="5F691130" w14:textId="77777777" w:rsidR="00260453" w:rsidRPr="00B71DB1" w:rsidRDefault="00260453" w:rsidP="00CC068D">
            <w:pPr>
              <w:jc w:val="center"/>
              <w:rPr>
                <w:b/>
                <w:color w:val="auto"/>
                <w:sz w:val="28"/>
                <w:szCs w:val="28"/>
              </w:rPr>
            </w:pPr>
            <w:r w:rsidRPr="00B71DB1">
              <w:rPr>
                <w:b/>
                <w:color w:val="auto"/>
                <w:sz w:val="28"/>
                <w:szCs w:val="28"/>
              </w:rPr>
              <w:t>Vị trí sửa đổi</w:t>
            </w:r>
          </w:p>
        </w:tc>
        <w:tc>
          <w:tcPr>
            <w:tcW w:w="3833" w:type="dxa"/>
            <w:vAlign w:val="center"/>
          </w:tcPr>
          <w:p w14:paraId="5CC54D08" w14:textId="77777777" w:rsidR="00260453" w:rsidRPr="00B71DB1" w:rsidRDefault="00260453" w:rsidP="00CC068D">
            <w:pPr>
              <w:jc w:val="center"/>
              <w:rPr>
                <w:b/>
                <w:color w:val="auto"/>
                <w:sz w:val="28"/>
                <w:szCs w:val="28"/>
              </w:rPr>
            </w:pPr>
            <w:r w:rsidRPr="00B71DB1">
              <w:rPr>
                <w:b/>
                <w:color w:val="auto"/>
                <w:sz w:val="28"/>
                <w:szCs w:val="28"/>
              </w:rPr>
              <w:t>Nội dung sửa đổi</w:t>
            </w:r>
          </w:p>
        </w:tc>
        <w:tc>
          <w:tcPr>
            <w:tcW w:w="1720" w:type="dxa"/>
            <w:vAlign w:val="center"/>
          </w:tcPr>
          <w:p w14:paraId="182909A5" w14:textId="77777777" w:rsidR="00260453" w:rsidRPr="00B71DB1" w:rsidRDefault="00260453" w:rsidP="00CC068D">
            <w:pPr>
              <w:jc w:val="center"/>
              <w:rPr>
                <w:b/>
                <w:color w:val="auto"/>
                <w:sz w:val="28"/>
                <w:szCs w:val="28"/>
              </w:rPr>
            </w:pPr>
            <w:r w:rsidRPr="00B71DB1">
              <w:rPr>
                <w:b/>
                <w:color w:val="auto"/>
                <w:sz w:val="28"/>
                <w:szCs w:val="28"/>
              </w:rPr>
              <w:t>Ngày xem xét/sửa đổi</w:t>
            </w:r>
          </w:p>
        </w:tc>
        <w:tc>
          <w:tcPr>
            <w:tcW w:w="1692" w:type="dxa"/>
            <w:vAlign w:val="center"/>
          </w:tcPr>
          <w:p w14:paraId="7963BB55" w14:textId="77777777" w:rsidR="00260453" w:rsidRPr="00B71DB1" w:rsidRDefault="00260453" w:rsidP="00CC068D">
            <w:pPr>
              <w:jc w:val="center"/>
              <w:rPr>
                <w:b/>
                <w:color w:val="auto"/>
                <w:sz w:val="28"/>
                <w:szCs w:val="28"/>
              </w:rPr>
            </w:pPr>
            <w:r w:rsidRPr="00B71DB1">
              <w:rPr>
                <w:b/>
                <w:color w:val="auto"/>
                <w:sz w:val="28"/>
                <w:szCs w:val="28"/>
              </w:rPr>
              <w:t>Người xem xét/sửa đổi</w:t>
            </w:r>
          </w:p>
        </w:tc>
      </w:tr>
      <w:tr w:rsidR="00485B62" w:rsidRPr="00B71DB1" w14:paraId="0CE0A831" w14:textId="77777777" w:rsidTr="00385EE0">
        <w:trPr>
          <w:trHeight w:val="573"/>
        </w:trPr>
        <w:tc>
          <w:tcPr>
            <w:tcW w:w="872" w:type="dxa"/>
            <w:vAlign w:val="center"/>
          </w:tcPr>
          <w:p w14:paraId="3764DAF3" w14:textId="77777777" w:rsidR="00260453" w:rsidRPr="00B71DB1" w:rsidRDefault="00260453" w:rsidP="00CC068D">
            <w:pPr>
              <w:jc w:val="center"/>
              <w:rPr>
                <w:color w:val="auto"/>
                <w:sz w:val="28"/>
                <w:szCs w:val="28"/>
              </w:rPr>
            </w:pPr>
          </w:p>
        </w:tc>
        <w:tc>
          <w:tcPr>
            <w:tcW w:w="1844" w:type="dxa"/>
            <w:vAlign w:val="center"/>
          </w:tcPr>
          <w:p w14:paraId="333077B1" w14:textId="77777777" w:rsidR="00260453" w:rsidRPr="00B71DB1" w:rsidRDefault="00260453" w:rsidP="00CC068D">
            <w:pPr>
              <w:jc w:val="center"/>
              <w:rPr>
                <w:color w:val="auto"/>
                <w:sz w:val="28"/>
                <w:szCs w:val="28"/>
              </w:rPr>
            </w:pPr>
          </w:p>
        </w:tc>
        <w:tc>
          <w:tcPr>
            <w:tcW w:w="3833" w:type="dxa"/>
            <w:vAlign w:val="center"/>
          </w:tcPr>
          <w:p w14:paraId="656CA2DB" w14:textId="77777777" w:rsidR="00260453" w:rsidRPr="00B71DB1" w:rsidRDefault="00260453" w:rsidP="00CC068D">
            <w:pPr>
              <w:jc w:val="center"/>
              <w:rPr>
                <w:color w:val="auto"/>
                <w:sz w:val="28"/>
                <w:szCs w:val="28"/>
              </w:rPr>
            </w:pPr>
          </w:p>
        </w:tc>
        <w:tc>
          <w:tcPr>
            <w:tcW w:w="1720" w:type="dxa"/>
            <w:vAlign w:val="center"/>
          </w:tcPr>
          <w:p w14:paraId="13B0986F" w14:textId="77777777" w:rsidR="00260453" w:rsidRPr="00B71DB1" w:rsidRDefault="00260453" w:rsidP="00CC068D">
            <w:pPr>
              <w:jc w:val="center"/>
              <w:rPr>
                <w:color w:val="auto"/>
                <w:sz w:val="28"/>
                <w:szCs w:val="28"/>
              </w:rPr>
            </w:pPr>
          </w:p>
        </w:tc>
        <w:tc>
          <w:tcPr>
            <w:tcW w:w="1692" w:type="dxa"/>
            <w:vAlign w:val="center"/>
          </w:tcPr>
          <w:p w14:paraId="78D48AE0" w14:textId="77777777" w:rsidR="00260453" w:rsidRPr="00B71DB1" w:rsidRDefault="00260453" w:rsidP="00CC068D">
            <w:pPr>
              <w:jc w:val="center"/>
              <w:rPr>
                <w:color w:val="auto"/>
                <w:sz w:val="28"/>
                <w:szCs w:val="28"/>
              </w:rPr>
            </w:pPr>
          </w:p>
        </w:tc>
      </w:tr>
      <w:tr w:rsidR="00485B62" w:rsidRPr="00B71DB1" w14:paraId="6FA4FD20" w14:textId="77777777" w:rsidTr="00385EE0">
        <w:trPr>
          <w:trHeight w:val="526"/>
        </w:trPr>
        <w:tc>
          <w:tcPr>
            <w:tcW w:w="872" w:type="dxa"/>
            <w:vAlign w:val="center"/>
          </w:tcPr>
          <w:p w14:paraId="21A11A2C" w14:textId="77777777" w:rsidR="00260453" w:rsidRPr="00B71DB1" w:rsidRDefault="00260453" w:rsidP="00CC068D">
            <w:pPr>
              <w:jc w:val="center"/>
              <w:rPr>
                <w:color w:val="auto"/>
                <w:sz w:val="28"/>
                <w:szCs w:val="28"/>
              </w:rPr>
            </w:pPr>
          </w:p>
        </w:tc>
        <w:tc>
          <w:tcPr>
            <w:tcW w:w="1844" w:type="dxa"/>
            <w:vAlign w:val="center"/>
          </w:tcPr>
          <w:p w14:paraId="3C75D091" w14:textId="77777777" w:rsidR="00260453" w:rsidRPr="00B71DB1" w:rsidRDefault="00260453" w:rsidP="00CC068D">
            <w:pPr>
              <w:jc w:val="center"/>
              <w:rPr>
                <w:color w:val="auto"/>
                <w:sz w:val="28"/>
                <w:szCs w:val="28"/>
              </w:rPr>
            </w:pPr>
          </w:p>
        </w:tc>
        <w:tc>
          <w:tcPr>
            <w:tcW w:w="3833" w:type="dxa"/>
            <w:vAlign w:val="center"/>
          </w:tcPr>
          <w:p w14:paraId="0ECF2890" w14:textId="77777777" w:rsidR="00260453" w:rsidRPr="00B71DB1" w:rsidRDefault="00260453" w:rsidP="00CC068D">
            <w:pPr>
              <w:jc w:val="center"/>
              <w:rPr>
                <w:color w:val="auto"/>
                <w:sz w:val="28"/>
                <w:szCs w:val="28"/>
              </w:rPr>
            </w:pPr>
          </w:p>
        </w:tc>
        <w:tc>
          <w:tcPr>
            <w:tcW w:w="1720" w:type="dxa"/>
            <w:vAlign w:val="center"/>
          </w:tcPr>
          <w:p w14:paraId="3C53E6A4" w14:textId="77777777" w:rsidR="00260453" w:rsidRPr="00B71DB1" w:rsidRDefault="00260453" w:rsidP="00CC068D">
            <w:pPr>
              <w:jc w:val="center"/>
              <w:rPr>
                <w:color w:val="auto"/>
                <w:sz w:val="28"/>
                <w:szCs w:val="28"/>
              </w:rPr>
            </w:pPr>
          </w:p>
        </w:tc>
        <w:tc>
          <w:tcPr>
            <w:tcW w:w="1692" w:type="dxa"/>
            <w:vAlign w:val="center"/>
          </w:tcPr>
          <w:p w14:paraId="79C4029B" w14:textId="77777777" w:rsidR="00260453" w:rsidRPr="00B71DB1" w:rsidRDefault="00260453" w:rsidP="00CC068D">
            <w:pPr>
              <w:jc w:val="center"/>
              <w:rPr>
                <w:color w:val="auto"/>
                <w:sz w:val="28"/>
                <w:szCs w:val="28"/>
              </w:rPr>
            </w:pPr>
          </w:p>
        </w:tc>
      </w:tr>
      <w:tr w:rsidR="00485B62" w:rsidRPr="00B71DB1" w14:paraId="676807FB" w14:textId="77777777" w:rsidTr="00385EE0">
        <w:trPr>
          <w:trHeight w:val="594"/>
        </w:trPr>
        <w:tc>
          <w:tcPr>
            <w:tcW w:w="872" w:type="dxa"/>
            <w:vAlign w:val="center"/>
          </w:tcPr>
          <w:p w14:paraId="278FA88A" w14:textId="77777777" w:rsidR="00260453" w:rsidRPr="00B71DB1" w:rsidRDefault="00260453" w:rsidP="00CC068D">
            <w:pPr>
              <w:jc w:val="center"/>
              <w:rPr>
                <w:color w:val="auto"/>
                <w:sz w:val="28"/>
                <w:szCs w:val="28"/>
              </w:rPr>
            </w:pPr>
          </w:p>
        </w:tc>
        <w:tc>
          <w:tcPr>
            <w:tcW w:w="1844" w:type="dxa"/>
            <w:vAlign w:val="center"/>
          </w:tcPr>
          <w:p w14:paraId="4D418FF9" w14:textId="77777777" w:rsidR="00260453" w:rsidRPr="00B71DB1" w:rsidRDefault="00260453" w:rsidP="00CC068D">
            <w:pPr>
              <w:jc w:val="center"/>
              <w:rPr>
                <w:color w:val="auto"/>
                <w:sz w:val="28"/>
                <w:szCs w:val="28"/>
              </w:rPr>
            </w:pPr>
          </w:p>
        </w:tc>
        <w:tc>
          <w:tcPr>
            <w:tcW w:w="3833" w:type="dxa"/>
            <w:vAlign w:val="center"/>
          </w:tcPr>
          <w:p w14:paraId="673D1520" w14:textId="77777777" w:rsidR="00260453" w:rsidRPr="00B71DB1" w:rsidRDefault="00260453" w:rsidP="00CC068D">
            <w:pPr>
              <w:jc w:val="center"/>
              <w:rPr>
                <w:color w:val="auto"/>
                <w:sz w:val="28"/>
                <w:szCs w:val="28"/>
              </w:rPr>
            </w:pPr>
          </w:p>
        </w:tc>
        <w:tc>
          <w:tcPr>
            <w:tcW w:w="1720" w:type="dxa"/>
            <w:vAlign w:val="center"/>
          </w:tcPr>
          <w:p w14:paraId="2D606C61" w14:textId="77777777" w:rsidR="00260453" w:rsidRPr="00B71DB1" w:rsidRDefault="00260453" w:rsidP="00CC068D">
            <w:pPr>
              <w:jc w:val="center"/>
              <w:rPr>
                <w:color w:val="auto"/>
                <w:sz w:val="28"/>
                <w:szCs w:val="28"/>
              </w:rPr>
            </w:pPr>
          </w:p>
        </w:tc>
        <w:tc>
          <w:tcPr>
            <w:tcW w:w="1692" w:type="dxa"/>
            <w:vAlign w:val="center"/>
          </w:tcPr>
          <w:p w14:paraId="672A9376" w14:textId="77777777" w:rsidR="00260453" w:rsidRPr="00B71DB1" w:rsidRDefault="00260453" w:rsidP="00CC068D">
            <w:pPr>
              <w:jc w:val="center"/>
              <w:rPr>
                <w:color w:val="auto"/>
                <w:sz w:val="28"/>
                <w:szCs w:val="28"/>
              </w:rPr>
            </w:pPr>
          </w:p>
        </w:tc>
      </w:tr>
      <w:tr w:rsidR="00485B62" w:rsidRPr="00B71DB1" w14:paraId="4308B2F7" w14:textId="77777777" w:rsidTr="00385EE0">
        <w:trPr>
          <w:trHeight w:val="543"/>
        </w:trPr>
        <w:tc>
          <w:tcPr>
            <w:tcW w:w="872" w:type="dxa"/>
            <w:vAlign w:val="center"/>
          </w:tcPr>
          <w:p w14:paraId="1D071A87" w14:textId="77777777" w:rsidR="00260453" w:rsidRPr="00B71DB1" w:rsidRDefault="00260453" w:rsidP="00CC068D">
            <w:pPr>
              <w:jc w:val="center"/>
              <w:rPr>
                <w:color w:val="auto"/>
                <w:sz w:val="28"/>
                <w:szCs w:val="28"/>
              </w:rPr>
            </w:pPr>
          </w:p>
        </w:tc>
        <w:tc>
          <w:tcPr>
            <w:tcW w:w="1844" w:type="dxa"/>
            <w:vAlign w:val="center"/>
          </w:tcPr>
          <w:p w14:paraId="34916790" w14:textId="77777777" w:rsidR="00260453" w:rsidRPr="00B71DB1" w:rsidRDefault="00260453" w:rsidP="00CC068D">
            <w:pPr>
              <w:jc w:val="center"/>
              <w:rPr>
                <w:color w:val="auto"/>
                <w:sz w:val="28"/>
                <w:szCs w:val="28"/>
              </w:rPr>
            </w:pPr>
          </w:p>
        </w:tc>
        <w:tc>
          <w:tcPr>
            <w:tcW w:w="3833" w:type="dxa"/>
            <w:vAlign w:val="center"/>
          </w:tcPr>
          <w:p w14:paraId="493ED3D5" w14:textId="77777777" w:rsidR="00260453" w:rsidRPr="00B71DB1" w:rsidRDefault="00260453" w:rsidP="00CC068D">
            <w:pPr>
              <w:jc w:val="center"/>
              <w:rPr>
                <w:color w:val="auto"/>
                <w:sz w:val="28"/>
                <w:szCs w:val="28"/>
              </w:rPr>
            </w:pPr>
          </w:p>
        </w:tc>
        <w:tc>
          <w:tcPr>
            <w:tcW w:w="1720" w:type="dxa"/>
            <w:vAlign w:val="center"/>
          </w:tcPr>
          <w:p w14:paraId="0A516807" w14:textId="77777777" w:rsidR="00260453" w:rsidRPr="00B71DB1" w:rsidRDefault="00260453" w:rsidP="00CC068D">
            <w:pPr>
              <w:jc w:val="center"/>
              <w:rPr>
                <w:color w:val="auto"/>
                <w:sz w:val="28"/>
                <w:szCs w:val="28"/>
              </w:rPr>
            </w:pPr>
          </w:p>
        </w:tc>
        <w:tc>
          <w:tcPr>
            <w:tcW w:w="1692" w:type="dxa"/>
            <w:vAlign w:val="center"/>
          </w:tcPr>
          <w:p w14:paraId="70107941" w14:textId="77777777" w:rsidR="00260453" w:rsidRPr="00B71DB1" w:rsidRDefault="00260453" w:rsidP="00CC068D">
            <w:pPr>
              <w:jc w:val="center"/>
              <w:rPr>
                <w:color w:val="auto"/>
                <w:sz w:val="28"/>
                <w:szCs w:val="28"/>
              </w:rPr>
            </w:pPr>
          </w:p>
        </w:tc>
      </w:tr>
      <w:tr w:rsidR="00485B62" w:rsidRPr="00B71DB1" w14:paraId="7A1B11DE" w14:textId="77777777" w:rsidTr="00385EE0">
        <w:trPr>
          <w:trHeight w:val="730"/>
        </w:trPr>
        <w:tc>
          <w:tcPr>
            <w:tcW w:w="872" w:type="dxa"/>
            <w:vAlign w:val="center"/>
          </w:tcPr>
          <w:p w14:paraId="3FC68D6A" w14:textId="77777777" w:rsidR="00260453" w:rsidRPr="00B71DB1" w:rsidRDefault="00260453" w:rsidP="00CC068D">
            <w:pPr>
              <w:jc w:val="center"/>
              <w:rPr>
                <w:color w:val="auto"/>
                <w:sz w:val="28"/>
                <w:szCs w:val="28"/>
              </w:rPr>
            </w:pPr>
          </w:p>
        </w:tc>
        <w:tc>
          <w:tcPr>
            <w:tcW w:w="1844" w:type="dxa"/>
            <w:vAlign w:val="center"/>
          </w:tcPr>
          <w:p w14:paraId="3F2BF3A0" w14:textId="77777777" w:rsidR="00260453" w:rsidRPr="00B71DB1" w:rsidRDefault="00260453" w:rsidP="00CC068D">
            <w:pPr>
              <w:jc w:val="center"/>
              <w:rPr>
                <w:color w:val="auto"/>
                <w:sz w:val="28"/>
                <w:szCs w:val="28"/>
              </w:rPr>
            </w:pPr>
          </w:p>
        </w:tc>
        <w:tc>
          <w:tcPr>
            <w:tcW w:w="3833" w:type="dxa"/>
            <w:vAlign w:val="center"/>
          </w:tcPr>
          <w:p w14:paraId="142E0BFB" w14:textId="77777777" w:rsidR="00260453" w:rsidRPr="00B71DB1" w:rsidRDefault="00260453" w:rsidP="00CC068D">
            <w:pPr>
              <w:jc w:val="center"/>
              <w:rPr>
                <w:color w:val="auto"/>
                <w:sz w:val="28"/>
                <w:szCs w:val="28"/>
              </w:rPr>
            </w:pPr>
          </w:p>
        </w:tc>
        <w:tc>
          <w:tcPr>
            <w:tcW w:w="1720" w:type="dxa"/>
            <w:vAlign w:val="center"/>
          </w:tcPr>
          <w:p w14:paraId="458E6144" w14:textId="77777777" w:rsidR="00260453" w:rsidRPr="00B71DB1" w:rsidRDefault="00260453" w:rsidP="00CC068D">
            <w:pPr>
              <w:jc w:val="center"/>
              <w:rPr>
                <w:color w:val="auto"/>
                <w:sz w:val="28"/>
                <w:szCs w:val="28"/>
              </w:rPr>
            </w:pPr>
          </w:p>
        </w:tc>
        <w:tc>
          <w:tcPr>
            <w:tcW w:w="1692" w:type="dxa"/>
            <w:vAlign w:val="center"/>
          </w:tcPr>
          <w:p w14:paraId="023659AE" w14:textId="77777777" w:rsidR="00260453" w:rsidRPr="00B71DB1" w:rsidRDefault="00260453" w:rsidP="00CC068D">
            <w:pPr>
              <w:jc w:val="center"/>
              <w:rPr>
                <w:color w:val="auto"/>
                <w:sz w:val="28"/>
                <w:szCs w:val="28"/>
              </w:rPr>
            </w:pPr>
          </w:p>
        </w:tc>
      </w:tr>
      <w:tr w:rsidR="00485B62" w:rsidRPr="00B71DB1" w14:paraId="3BF7FEAF" w14:textId="77777777" w:rsidTr="00385EE0">
        <w:trPr>
          <w:trHeight w:val="643"/>
        </w:trPr>
        <w:tc>
          <w:tcPr>
            <w:tcW w:w="872" w:type="dxa"/>
            <w:vAlign w:val="center"/>
          </w:tcPr>
          <w:p w14:paraId="7B89718D" w14:textId="77777777" w:rsidR="00260453" w:rsidRPr="00B71DB1" w:rsidRDefault="00260453" w:rsidP="00CC068D">
            <w:pPr>
              <w:jc w:val="center"/>
              <w:rPr>
                <w:color w:val="auto"/>
                <w:sz w:val="28"/>
                <w:szCs w:val="28"/>
              </w:rPr>
            </w:pPr>
          </w:p>
        </w:tc>
        <w:tc>
          <w:tcPr>
            <w:tcW w:w="1844" w:type="dxa"/>
            <w:vAlign w:val="center"/>
          </w:tcPr>
          <w:p w14:paraId="62D62163" w14:textId="77777777" w:rsidR="00260453" w:rsidRPr="00B71DB1" w:rsidRDefault="00260453" w:rsidP="00CC068D">
            <w:pPr>
              <w:jc w:val="center"/>
              <w:rPr>
                <w:color w:val="auto"/>
                <w:sz w:val="28"/>
                <w:szCs w:val="28"/>
              </w:rPr>
            </w:pPr>
          </w:p>
        </w:tc>
        <w:tc>
          <w:tcPr>
            <w:tcW w:w="3833" w:type="dxa"/>
            <w:vAlign w:val="center"/>
          </w:tcPr>
          <w:p w14:paraId="4BCBB3D9" w14:textId="77777777" w:rsidR="00260453" w:rsidRPr="00B71DB1" w:rsidRDefault="00260453" w:rsidP="00CC068D">
            <w:pPr>
              <w:jc w:val="center"/>
              <w:rPr>
                <w:color w:val="auto"/>
                <w:sz w:val="28"/>
                <w:szCs w:val="28"/>
              </w:rPr>
            </w:pPr>
          </w:p>
        </w:tc>
        <w:tc>
          <w:tcPr>
            <w:tcW w:w="1720" w:type="dxa"/>
            <w:vAlign w:val="center"/>
          </w:tcPr>
          <w:p w14:paraId="60BF6059" w14:textId="77777777" w:rsidR="00260453" w:rsidRPr="00B71DB1" w:rsidRDefault="00260453" w:rsidP="00CC068D">
            <w:pPr>
              <w:jc w:val="center"/>
              <w:rPr>
                <w:color w:val="auto"/>
                <w:sz w:val="28"/>
                <w:szCs w:val="28"/>
              </w:rPr>
            </w:pPr>
          </w:p>
        </w:tc>
        <w:tc>
          <w:tcPr>
            <w:tcW w:w="1692" w:type="dxa"/>
            <w:vAlign w:val="center"/>
          </w:tcPr>
          <w:p w14:paraId="28E03257" w14:textId="77777777" w:rsidR="00260453" w:rsidRPr="00B71DB1" w:rsidRDefault="00260453" w:rsidP="00CC068D">
            <w:pPr>
              <w:jc w:val="center"/>
              <w:rPr>
                <w:color w:val="auto"/>
                <w:sz w:val="28"/>
                <w:szCs w:val="28"/>
              </w:rPr>
            </w:pPr>
          </w:p>
        </w:tc>
      </w:tr>
    </w:tbl>
    <w:p w14:paraId="7362C8EB" w14:textId="251BB1E9" w:rsidR="00260453" w:rsidRPr="00B71DB1" w:rsidRDefault="00260453" w:rsidP="00CC068D">
      <w:pPr>
        <w:spacing w:line="240" w:lineRule="auto"/>
        <w:jc w:val="center"/>
        <w:rPr>
          <w:rFonts w:cs="Times New Roman"/>
          <w:i/>
          <w:szCs w:val="28"/>
        </w:rPr>
      </w:pPr>
      <w:r w:rsidRPr="00B71DB1">
        <w:rPr>
          <w:rFonts w:cs="Times New Roman"/>
          <w:i/>
          <w:szCs w:val="28"/>
        </w:rPr>
        <w:lastRenderedPageBreak/>
        <w:t>Tài liệu nội bộ</w:t>
      </w:r>
    </w:p>
    <w:p w14:paraId="5AB3165D" w14:textId="77777777" w:rsidR="00CC068D" w:rsidRPr="00B71DB1" w:rsidRDefault="00CC068D" w:rsidP="005C7BC3">
      <w:pPr>
        <w:spacing w:line="240" w:lineRule="auto"/>
        <w:jc w:val="right"/>
        <w:rPr>
          <w:rFonts w:cs="Times New Roman"/>
          <w:b/>
          <w:szCs w:val="28"/>
        </w:rPr>
      </w:pPr>
    </w:p>
    <w:p w14:paraId="2FC2D6E2" w14:textId="1B530352" w:rsidR="00045779" w:rsidRPr="00B71DB1" w:rsidRDefault="00045779" w:rsidP="00CC068D">
      <w:pPr>
        <w:spacing w:line="240" w:lineRule="auto"/>
        <w:jc w:val="center"/>
        <w:rPr>
          <w:rFonts w:cs="Times New Roman"/>
          <w:b/>
          <w:szCs w:val="28"/>
          <w:lang w:val="vi-VN"/>
        </w:rPr>
      </w:pPr>
      <w:r w:rsidRPr="00B71DB1">
        <w:rPr>
          <w:rFonts w:cs="Times New Roman"/>
          <w:b/>
          <w:szCs w:val="28"/>
        </w:rPr>
        <w:t>Phần I</w:t>
      </w:r>
      <w:r w:rsidR="00CC3976" w:rsidRPr="00B71DB1">
        <w:rPr>
          <w:rFonts w:cs="Times New Roman"/>
          <w:b/>
          <w:szCs w:val="28"/>
          <w:lang w:val="vi-VN"/>
        </w:rPr>
        <w:t xml:space="preserve">. </w:t>
      </w:r>
      <w:r w:rsidRPr="00B71DB1">
        <w:rPr>
          <w:rFonts w:cs="Times New Roman"/>
          <w:b/>
          <w:szCs w:val="28"/>
        </w:rPr>
        <w:t>QUY ĐỊNH CHUNG</w:t>
      </w:r>
    </w:p>
    <w:p w14:paraId="60BA6B26" w14:textId="77777777" w:rsidR="00A45903" w:rsidRPr="00B71DB1" w:rsidRDefault="00A45903" w:rsidP="00CC068D">
      <w:pPr>
        <w:spacing w:line="240" w:lineRule="auto"/>
        <w:jc w:val="center"/>
        <w:rPr>
          <w:rFonts w:cs="Times New Roman"/>
          <w:b/>
          <w:szCs w:val="28"/>
          <w:lang w:val="vi-VN"/>
        </w:rPr>
      </w:pPr>
    </w:p>
    <w:p w14:paraId="3A152C64" w14:textId="0BDCBBF4" w:rsidR="000338CA" w:rsidRPr="00B71DB1" w:rsidRDefault="000338CA" w:rsidP="000F6008">
      <w:pPr>
        <w:spacing w:line="240" w:lineRule="auto"/>
        <w:rPr>
          <w:rFonts w:cs="Times New Roman"/>
          <w:b/>
          <w:szCs w:val="28"/>
        </w:rPr>
      </w:pPr>
      <w:r w:rsidRPr="00B71DB1">
        <w:rPr>
          <w:rFonts w:cs="Times New Roman"/>
          <w:b/>
          <w:szCs w:val="28"/>
        </w:rPr>
        <w:t>1. Đối tượng áp dụng</w:t>
      </w:r>
    </w:p>
    <w:p w14:paraId="5954CD85" w14:textId="2E233152" w:rsidR="000338CA" w:rsidRPr="00B71DB1" w:rsidRDefault="000338CA" w:rsidP="000F6008">
      <w:pPr>
        <w:spacing w:line="240" w:lineRule="auto"/>
        <w:rPr>
          <w:rFonts w:cs="Times New Roman"/>
          <w:szCs w:val="28"/>
        </w:rPr>
      </w:pPr>
      <w:r w:rsidRPr="00B71DB1">
        <w:rPr>
          <w:rFonts w:cs="Times New Roman"/>
          <w:szCs w:val="28"/>
        </w:rPr>
        <w:t>Người tham gia khám chữa bệnh</w:t>
      </w:r>
    </w:p>
    <w:p w14:paraId="255D5550" w14:textId="1727DAAD" w:rsidR="000338CA" w:rsidRPr="00B71DB1" w:rsidRDefault="000338CA" w:rsidP="000F6008">
      <w:pPr>
        <w:spacing w:line="240" w:lineRule="auto"/>
        <w:rPr>
          <w:rFonts w:cs="Times New Roman"/>
          <w:b/>
          <w:szCs w:val="28"/>
          <w:lang w:val="vi-VN"/>
        </w:rPr>
      </w:pPr>
      <w:r w:rsidRPr="00B71DB1">
        <w:rPr>
          <w:rFonts w:cs="Times New Roman"/>
          <w:b/>
          <w:szCs w:val="28"/>
        </w:rPr>
        <w:t>2. Thực hiện ứng dụng công nghệ thông tin trong hoạt động kỹ thuật</w:t>
      </w:r>
    </w:p>
    <w:p w14:paraId="524BC8CE" w14:textId="775F2651" w:rsidR="00485B62" w:rsidRPr="00B71DB1" w:rsidRDefault="00260453" w:rsidP="000F6008">
      <w:pPr>
        <w:spacing w:line="240" w:lineRule="auto"/>
        <w:rPr>
          <w:rFonts w:eastAsia="Calibri" w:cs="Times New Roman"/>
          <w:b/>
          <w:bCs/>
          <w:szCs w:val="28"/>
        </w:rPr>
      </w:pPr>
      <w:r w:rsidRPr="00B71DB1">
        <w:rPr>
          <w:rFonts w:eastAsia="Calibri" w:cs="Times New Roman"/>
          <w:b/>
          <w:bCs/>
          <w:szCs w:val="28"/>
          <w:lang w:val="vi-VN"/>
        </w:rPr>
        <w:t>3</w:t>
      </w:r>
      <w:r w:rsidR="00CC3976" w:rsidRPr="00B71DB1">
        <w:rPr>
          <w:rFonts w:eastAsia="Calibri" w:cs="Times New Roman"/>
          <w:b/>
          <w:bCs/>
          <w:szCs w:val="28"/>
        </w:rPr>
        <w:t>. Tài liệu tham khảo</w:t>
      </w:r>
    </w:p>
    <w:p w14:paraId="3770EEA0" w14:textId="3313D692" w:rsidR="00EB24CE" w:rsidRPr="00B71DB1" w:rsidRDefault="00B243C7" w:rsidP="00817C96">
      <w:pPr>
        <w:rPr>
          <w:rFonts w:cs="Times New Roman"/>
          <w:bCs/>
          <w:szCs w:val="28"/>
        </w:rPr>
      </w:pPr>
      <w:r w:rsidRPr="00B71DB1">
        <w:rPr>
          <w:rFonts w:cs="Times New Roman"/>
          <w:bCs/>
          <w:szCs w:val="28"/>
        </w:rPr>
        <w:t xml:space="preserve"> </w:t>
      </w:r>
      <w:r w:rsidR="005760D0" w:rsidRPr="00B71DB1">
        <w:rPr>
          <w:rFonts w:cs="Times New Roman"/>
          <w:bCs/>
          <w:szCs w:val="28"/>
        </w:rPr>
        <w:t>Quyết đinh số 54/QĐ-BYT ngày 06/01/2014 của Bộ Y tế ban hành tài liệu “Hướng dẫn quy trình kỹ thuật chuyên ngành Phục hồi chức năng”</w:t>
      </w:r>
    </w:p>
    <w:p w14:paraId="027F428D" w14:textId="77777777" w:rsidR="00EB24CE" w:rsidRPr="00B71DB1" w:rsidRDefault="00EB24CE" w:rsidP="00EB24CE">
      <w:pPr>
        <w:shd w:val="clear" w:color="auto" w:fill="FFFFFF"/>
        <w:spacing w:before="0" w:after="0" w:line="240" w:lineRule="auto"/>
        <w:jc w:val="center"/>
        <w:rPr>
          <w:rFonts w:cs="Times New Roman"/>
          <w:b/>
          <w:szCs w:val="28"/>
        </w:rPr>
      </w:pPr>
      <w:r w:rsidRPr="00B71DB1">
        <w:rPr>
          <w:rFonts w:cs="Times New Roman"/>
          <w:b/>
          <w:szCs w:val="28"/>
        </w:rPr>
        <w:t>Phần II.</w:t>
      </w:r>
      <w:r w:rsidRPr="00B71DB1">
        <w:rPr>
          <w:rFonts w:cs="Times New Roman"/>
          <w:b/>
          <w:szCs w:val="28"/>
          <w:lang w:val="vi-VN"/>
        </w:rPr>
        <w:t xml:space="preserve"> </w:t>
      </w:r>
      <w:r w:rsidRPr="00B71DB1">
        <w:rPr>
          <w:rFonts w:cs="Times New Roman"/>
          <w:b/>
          <w:szCs w:val="28"/>
        </w:rPr>
        <w:t>QUY TRÌNH KỸ THUẬT</w:t>
      </w:r>
    </w:p>
    <w:p w14:paraId="226F07A3" w14:textId="77777777" w:rsidR="00EB24CE" w:rsidRPr="00B71DB1" w:rsidRDefault="00EB24CE" w:rsidP="00EB24CE">
      <w:pPr>
        <w:jc w:val="both"/>
        <w:rPr>
          <w:rFonts w:cs="Times New Roman"/>
          <w:b/>
          <w:szCs w:val="28"/>
          <w:lang w:val="fr-FR"/>
        </w:rPr>
      </w:pPr>
      <w:r w:rsidRPr="00B71DB1">
        <w:rPr>
          <w:rFonts w:cs="Times New Roman"/>
          <w:b/>
          <w:szCs w:val="28"/>
          <w:lang w:val="fr-FR"/>
        </w:rPr>
        <w:t>I. ĐẠI CƯƠNG</w:t>
      </w:r>
    </w:p>
    <w:p w14:paraId="1884B85B" w14:textId="77777777" w:rsidR="00EB24CE" w:rsidRPr="00B71DB1" w:rsidRDefault="00EB24CE" w:rsidP="00EB24CE">
      <w:pPr>
        <w:jc w:val="both"/>
        <w:rPr>
          <w:rFonts w:cs="Times New Roman"/>
          <w:b/>
          <w:szCs w:val="28"/>
          <w:lang w:val="fr-FR"/>
        </w:rPr>
      </w:pPr>
      <w:r w:rsidRPr="00B71DB1">
        <w:rPr>
          <w:rFonts w:cs="Times New Roman"/>
          <w:b/>
          <w:szCs w:val="28"/>
          <w:lang w:val="fr-FR"/>
        </w:rPr>
        <w:t>1. Định nghĩa</w:t>
      </w:r>
    </w:p>
    <w:p w14:paraId="36A1411E" w14:textId="77777777" w:rsidR="00EB24CE" w:rsidRPr="00B71DB1" w:rsidRDefault="00EB24CE" w:rsidP="00EB24CE">
      <w:pPr>
        <w:jc w:val="both"/>
        <w:rPr>
          <w:rFonts w:cs="Times New Roman"/>
          <w:szCs w:val="28"/>
          <w:lang w:val="fr-FR"/>
        </w:rPr>
      </w:pPr>
      <w:r w:rsidRPr="00B71DB1">
        <w:rPr>
          <w:rFonts w:cs="Times New Roman"/>
          <w:szCs w:val="28"/>
          <w:lang w:val="fr-FR"/>
        </w:rPr>
        <w:t>Kéo dãn là một kỹ thuật được sử dụng để kéo dài cấu trúc mô mềm bị co ngắn do giảm hay mất tính mềm dẻo, tính đàn hồi, làm gia tăng tầm vận động khớp. Có hai phương pháp để kéo dài các tổ chức co được (cơ) và tổ chức không co được (tổ chức liên kết), đó là kéo dãn thụ động và tự kéo dãn.</w:t>
      </w:r>
    </w:p>
    <w:p w14:paraId="634BEF5E" w14:textId="4167D49B" w:rsidR="00EB24CE" w:rsidRPr="00B71DB1" w:rsidRDefault="00EB24CE" w:rsidP="00EB24CE">
      <w:pPr>
        <w:jc w:val="both"/>
        <w:rPr>
          <w:rFonts w:cs="Times New Roman"/>
          <w:b/>
          <w:szCs w:val="28"/>
          <w:lang w:val="fr-FR"/>
        </w:rPr>
      </w:pPr>
      <w:r w:rsidRPr="00B71DB1">
        <w:rPr>
          <w:rFonts w:cs="Times New Roman"/>
          <w:b/>
          <w:szCs w:val="28"/>
          <w:lang w:val="fr-FR"/>
        </w:rPr>
        <w:t>- Kéo dãn thụ động</w:t>
      </w:r>
      <w:r w:rsidR="000F6008" w:rsidRPr="00B71DB1">
        <w:rPr>
          <w:rFonts w:cs="Times New Roman"/>
          <w:b/>
          <w:szCs w:val="28"/>
          <w:lang w:val="fr-FR"/>
        </w:rPr>
        <w:t> :</w:t>
      </w:r>
    </w:p>
    <w:p w14:paraId="732AD052" w14:textId="77777777" w:rsidR="00EB24CE" w:rsidRPr="00B71DB1" w:rsidRDefault="00EB24CE" w:rsidP="00EB24CE">
      <w:pPr>
        <w:jc w:val="both"/>
        <w:rPr>
          <w:rFonts w:cs="Times New Roman"/>
          <w:szCs w:val="28"/>
          <w:lang w:val="fr-FR"/>
        </w:rPr>
      </w:pPr>
      <w:r w:rsidRPr="00B71DB1">
        <w:rPr>
          <w:rFonts w:cs="Times New Roman"/>
          <w:szCs w:val="28"/>
          <w:lang w:val="fr-FR"/>
        </w:rPr>
        <w:t>Là phương pháp có thể tác động kéo dài cả hai tổ chức co được và không co được.</w:t>
      </w:r>
    </w:p>
    <w:p w14:paraId="4C86DE90" w14:textId="77777777" w:rsidR="00EB24CE" w:rsidRPr="00B71DB1" w:rsidRDefault="00EB24CE" w:rsidP="00EB24CE">
      <w:pPr>
        <w:jc w:val="both"/>
        <w:rPr>
          <w:rFonts w:cs="Times New Roman"/>
          <w:b/>
          <w:szCs w:val="28"/>
          <w:lang w:val="fr-FR"/>
        </w:rPr>
      </w:pPr>
      <w:r w:rsidRPr="00B71DB1">
        <w:rPr>
          <w:rFonts w:cs="Times New Roman"/>
          <w:b/>
          <w:szCs w:val="28"/>
          <w:lang w:val="fr-FR"/>
        </w:rPr>
        <w:t>+ Kéo dãn thụ động bằng tay</w:t>
      </w:r>
    </w:p>
    <w:p w14:paraId="6D150F0E" w14:textId="77777777" w:rsidR="00EB24CE" w:rsidRPr="00B71DB1" w:rsidRDefault="00EB24CE" w:rsidP="00EB24CE">
      <w:pPr>
        <w:jc w:val="both"/>
        <w:rPr>
          <w:rFonts w:cs="Times New Roman"/>
          <w:szCs w:val="28"/>
          <w:lang w:val="fr-FR"/>
        </w:rPr>
      </w:pPr>
      <w:r w:rsidRPr="00B71DB1">
        <w:rPr>
          <w:rFonts w:cs="Times New Roman"/>
          <w:szCs w:val="28"/>
          <w:lang w:val="fr-FR"/>
        </w:rPr>
        <w:t>Sử dụng lực ngoại lai của người điều trị để kiểm soát hướng đi, tốc độ, cường độ, thời gian kéo dãn đối với các tổ chức mô mềm bị co rút làm hạn chế tầm vận động khớp. Kéo dãn thụ động bằng tay là phương pháp kéo dãn có thời gian ngắn, kết quả đạt được về tầm vận động là nhất thời.</w:t>
      </w:r>
    </w:p>
    <w:p w14:paraId="5BEF76A2" w14:textId="77777777" w:rsidR="00EB24CE" w:rsidRPr="00B71DB1" w:rsidRDefault="00EB24CE" w:rsidP="00EB24CE">
      <w:pPr>
        <w:jc w:val="both"/>
        <w:rPr>
          <w:rFonts w:cs="Times New Roman"/>
          <w:b/>
          <w:szCs w:val="28"/>
          <w:lang w:val="fr-FR"/>
        </w:rPr>
      </w:pPr>
      <w:r w:rsidRPr="00B71DB1">
        <w:rPr>
          <w:rFonts w:cs="Times New Roman"/>
          <w:b/>
          <w:szCs w:val="28"/>
          <w:lang w:val="fr-FR"/>
        </w:rPr>
        <w:t>+ Kéo dãn thụ động bằng cơ học dụng cụ</w:t>
      </w:r>
    </w:p>
    <w:p w14:paraId="0CA70A15" w14:textId="77777777" w:rsidR="00EB24CE" w:rsidRPr="00B71DB1" w:rsidRDefault="00EB24CE" w:rsidP="00EB24CE">
      <w:pPr>
        <w:jc w:val="both"/>
        <w:rPr>
          <w:rFonts w:cs="Times New Roman"/>
          <w:szCs w:val="28"/>
          <w:lang w:val="fr-FR"/>
        </w:rPr>
      </w:pPr>
      <w:r w:rsidRPr="00B71DB1">
        <w:rPr>
          <w:rFonts w:cs="Times New Roman"/>
          <w:szCs w:val="28"/>
          <w:lang w:val="fr-FR"/>
        </w:rPr>
        <w:t>Kỹ thuật này phải sử dụng các loại dụng cụ bằng cơ học để cung cấp lực kéo dãn.</w:t>
      </w:r>
    </w:p>
    <w:p w14:paraId="7F3A8A50" w14:textId="4ECE11E8" w:rsidR="00EB24CE" w:rsidRPr="00B71DB1" w:rsidRDefault="00EB24CE" w:rsidP="00EB24CE">
      <w:pPr>
        <w:jc w:val="both"/>
        <w:rPr>
          <w:rFonts w:cs="Times New Roman"/>
          <w:b/>
          <w:szCs w:val="28"/>
          <w:lang w:val="fr-FR"/>
        </w:rPr>
      </w:pPr>
      <w:r w:rsidRPr="00B71DB1">
        <w:rPr>
          <w:rFonts w:cs="Times New Roman"/>
          <w:b/>
          <w:szCs w:val="28"/>
          <w:lang w:val="fr-FR"/>
        </w:rPr>
        <w:t>- Tự kéo dãn</w:t>
      </w:r>
      <w:r w:rsidR="000F6008" w:rsidRPr="00B71DB1">
        <w:rPr>
          <w:rFonts w:cs="Times New Roman"/>
          <w:b/>
          <w:szCs w:val="28"/>
          <w:lang w:val="fr-FR"/>
        </w:rPr>
        <w:t> :</w:t>
      </w:r>
      <w:r w:rsidRPr="00B71DB1">
        <w:rPr>
          <w:rFonts w:cs="Times New Roman"/>
          <w:b/>
          <w:szCs w:val="28"/>
          <w:lang w:val="fr-FR"/>
        </w:rPr>
        <w:t xml:space="preserve"> </w:t>
      </w:r>
    </w:p>
    <w:p w14:paraId="03D9123B" w14:textId="77777777" w:rsidR="00EB24CE" w:rsidRPr="00B71DB1" w:rsidRDefault="00EB24CE" w:rsidP="00EB24CE">
      <w:pPr>
        <w:jc w:val="both"/>
        <w:rPr>
          <w:rFonts w:cs="Times New Roman"/>
          <w:szCs w:val="28"/>
          <w:lang w:val="fr-FR"/>
        </w:rPr>
      </w:pPr>
      <w:r w:rsidRPr="00B71DB1">
        <w:rPr>
          <w:rFonts w:cs="Times New Roman"/>
          <w:szCs w:val="28"/>
          <w:lang w:val="fr-FR"/>
        </w:rPr>
        <w:t>Tự kéo dãn là kỹ thuật mà người bệnh tự thực hiện để kéo dãn một cách thụ động những cơ co rút của chính họ bằng cách sử dụng trọng lượng cơ thể như lực để kéo dãn.</w:t>
      </w:r>
    </w:p>
    <w:p w14:paraId="399D1BF4" w14:textId="77777777" w:rsidR="00EB24CE" w:rsidRPr="00B71DB1" w:rsidRDefault="00EB24CE" w:rsidP="00EB24CE">
      <w:pPr>
        <w:jc w:val="both"/>
        <w:rPr>
          <w:rFonts w:cs="Times New Roman"/>
          <w:b/>
          <w:szCs w:val="28"/>
          <w:lang w:val="fr-FR"/>
        </w:rPr>
      </w:pPr>
      <w:r w:rsidRPr="00B71DB1">
        <w:rPr>
          <w:rFonts w:cs="Times New Roman"/>
          <w:b/>
          <w:szCs w:val="28"/>
          <w:lang w:val="fr-FR"/>
        </w:rPr>
        <w:t>II. CHỈ ĐỊNH</w:t>
      </w:r>
    </w:p>
    <w:p w14:paraId="5B463429" w14:textId="77777777" w:rsidR="00EB24CE" w:rsidRPr="00B71DB1" w:rsidRDefault="00EB24CE" w:rsidP="00EB24CE">
      <w:pPr>
        <w:jc w:val="both"/>
        <w:rPr>
          <w:rFonts w:cs="Times New Roman"/>
          <w:szCs w:val="28"/>
          <w:lang w:val="fr-FR"/>
        </w:rPr>
      </w:pPr>
      <w:r w:rsidRPr="00B71DB1">
        <w:rPr>
          <w:rFonts w:cs="Times New Roman"/>
          <w:szCs w:val="28"/>
          <w:lang w:val="fr-FR"/>
        </w:rPr>
        <w:lastRenderedPageBreak/>
        <w:t>- Tầm vận động khớp bị hạn chế do co rút, dính khớp và hình thành sẹo tổ chức, dẫn đến các cơ, tổ chức liên kết, da bị co ngắn lại.</w:t>
      </w:r>
    </w:p>
    <w:p w14:paraId="2F4BDE8A" w14:textId="77777777" w:rsidR="00EB24CE" w:rsidRPr="00B71DB1" w:rsidRDefault="00EB24CE" w:rsidP="00EB24CE">
      <w:pPr>
        <w:jc w:val="both"/>
        <w:rPr>
          <w:rFonts w:cs="Times New Roman"/>
          <w:szCs w:val="28"/>
          <w:lang w:val="fr-FR"/>
        </w:rPr>
      </w:pPr>
      <w:r w:rsidRPr="00B71DB1">
        <w:rPr>
          <w:rFonts w:cs="Times New Roman"/>
          <w:szCs w:val="28"/>
          <w:lang w:val="fr-FR"/>
        </w:rPr>
        <w:t>- Phòng ngừa các biến dạng cấu trúc, co rút phần mềm do hạn chế tầm vận động khớp</w:t>
      </w:r>
    </w:p>
    <w:p w14:paraId="0CA51F37" w14:textId="77777777" w:rsidR="00EB24CE" w:rsidRPr="00B71DB1" w:rsidRDefault="00EB24CE" w:rsidP="00EB24CE">
      <w:pPr>
        <w:jc w:val="both"/>
        <w:rPr>
          <w:rFonts w:cs="Times New Roman"/>
          <w:szCs w:val="28"/>
          <w:lang w:val="fr-FR"/>
        </w:rPr>
      </w:pPr>
      <w:r w:rsidRPr="00B71DB1">
        <w:rPr>
          <w:rFonts w:cs="Times New Roman"/>
          <w:szCs w:val="28"/>
          <w:lang w:val="fr-FR"/>
        </w:rPr>
        <w:t>- Co cứng, co rút làm giới hạn các hoạt động chức năng hàng ngày.</w:t>
      </w:r>
    </w:p>
    <w:p w14:paraId="35AB349B" w14:textId="77777777" w:rsidR="00EB24CE" w:rsidRPr="00B71DB1" w:rsidRDefault="00EB24CE" w:rsidP="00EB24CE">
      <w:pPr>
        <w:jc w:val="both"/>
        <w:rPr>
          <w:rFonts w:cs="Times New Roman"/>
          <w:szCs w:val="28"/>
          <w:lang w:val="fr-FR"/>
        </w:rPr>
      </w:pPr>
      <w:r w:rsidRPr="00B71DB1">
        <w:rPr>
          <w:rFonts w:cs="Times New Roman"/>
          <w:szCs w:val="28"/>
          <w:lang w:val="fr-FR"/>
        </w:rPr>
        <w:t>- Yếu cơ và các tổ chức bị căng. Các tổ chức bị căng được kéo dài trước khi tập mạnh cơ yếu thì hiệu quả tập mạnh cơ sẽ tốt hơn.</w:t>
      </w:r>
    </w:p>
    <w:p w14:paraId="040DFDEC" w14:textId="77777777" w:rsidR="00EB24CE" w:rsidRPr="00B71DB1" w:rsidRDefault="00EB24CE" w:rsidP="00EB24CE">
      <w:pPr>
        <w:jc w:val="both"/>
        <w:rPr>
          <w:rFonts w:cs="Times New Roman"/>
          <w:b/>
          <w:szCs w:val="28"/>
          <w:lang w:val="fr-FR"/>
        </w:rPr>
      </w:pPr>
      <w:r w:rsidRPr="00B71DB1">
        <w:rPr>
          <w:rFonts w:cs="Times New Roman"/>
          <w:b/>
          <w:szCs w:val="28"/>
          <w:lang w:val="fr-FR"/>
        </w:rPr>
        <w:t>III. CHỐNG CHỈ ĐỊNH, NHỮNG LƯU Ý KHI THỰC HIỆN KÉO DÃN</w:t>
      </w:r>
    </w:p>
    <w:p w14:paraId="27D2F185" w14:textId="77777777" w:rsidR="00EB24CE" w:rsidRPr="00B71DB1" w:rsidRDefault="00EB24CE" w:rsidP="00EB24CE">
      <w:pPr>
        <w:jc w:val="both"/>
        <w:rPr>
          <w:rFonts w:cs="Times New Roman"/>
          <w:b/>
          <w:szCs w:val="28"/>
          <w:lang w:val="fr-FR"/>
        </w:rPr>
      </w:pPr>
      <w:r w:rsidRPr="00B71DB1">
        <w:rPr>
          <w:rFonts w:cs="Times New Roman"/>
          <w:b/>
          <w:szCs w:val="28"/>
          <w:lang w:val="fr-FR"/>
        </w:rPr>
        <w:t>1. Chống chỉ định</w:t>
      </w:r>
    </w:p>
    <w:p w14:paraId="62884A4A" w14:textId="77777777" w:rsidR="00EB24CE" w:rsidRPr="00B71DB1" w:rsidRDefault="00EB24CE" w:rsidP="00EB24CE">
      <w:pPr>
        <w:jc w:val="both"/>
        <w:rPr>
          <w:rFonts w:cs="Times New Roman"/>
          <w:szCs w:val="28"/>
          <w:lang w:val="fr-FR"/>
        </w:rPr>
      </w:pPr>
      <w:r w:rsidRPr="00B71DB1">
        <w:rPr>
          <w:rFonts w:cs="Times New Roman"/>
          <w:szCs w:val="28"/>
          <w:lang w:val="fr-FR"/>
        </w:rPr>
        <w:t>- Khi có khối xương (cơ hóa cốt, u xương...) làm giới hạn tầm vận động khớp.</w:t>
      </w:r>
    </w:p>
    <w:p w14:paraId="2196E3F5" w14:textId="77777777" w:rsidR="00EB24CE" w:rsidRPr="00B71DB1" w:rsidRDefault="00EB24CE" w:rsidP="00EB24CE">
      <w:pPr>
        <w:jc w:val="both"/>
        <w:rPr>
          <w:rFonts w:cs="Times New Roman"/>
          <w:szCs w:val="28"/>
          <w:lang w:val="fr-FR"/>
        </w:rPr>
      </w:pPr>
      <w:r w:rsidRPr="00B71DB1">
        <w:rPr>
          <w:rFonts w:cs="Times New Roman"/>
          <w:szCs w:val="28"/>
          <w:lang w:val="fr-FR"/>
        </w:rPr>
        <w:t>- Người bệnh sau gãy xương mới.</w:t>
      </w:r>
    </w:p>
    <w:p w14:paraId="34B3F723" w14:textId="77777777" w:rsidR="00EB24CE" w:rsidRPr="00B71DB1" w:rsidRDefault="00EB24CE" w:rsidP="00EB24CE">
      <w:pPr>
        <w:jc w:val="both"/>
        <w:rPr>
          <w:rFonts w:cs="Times New Roman"/>
          <w:szCs w:val="28"/>
          <w:lang w:val="fr-FR"/>
        </w:rPr>
      </w:pPr>
      <w:r w:rsidRPr="00B71DB1">
        <w:rPr>
          <w:rFonts w:cs="Times New Roman"/>
          <w:szCs w:val="28"/>
          <w:lang w:val="fr-FR"/>
        </w:rPr>
        <w:t>- Viêm cấp tính, nhiễm trùng trong khớp hoặc quanh khớp.</w:t>
      </w:r>
    </w:p>
    <w:p w14:paraId="771CB7FA" w14:textId="77777777" w:rsidR="00EB24CE" w:rsidRPr="00B71DB1" w:rsidRDefault="00EB24CE" w:rsidP="00EB24CE">
      <w:pPr>
        <w:jc w:val="both"/>
        <w:rPr>
          <w:rFonts w:cs="Times New Roman"/>
          <w:szCs w:val="28"/>
          <w:lang w:val="fr-FR"/>
        </w:rPr>
      </w:pPr>
      <w:r w:rsidRPr="00B71DB1">
        <w:rPr>
          <w:rFonts w:cs="Times New Roman"/>
          <w:szCs w:val="28"/>
          <w:lang w:val="fr-FR"/>
        </w:rPr>
        <w:t>- Bất cứ khi nào cơ đau nhói, đau cấp tính khi cử động khớp hoặc khi kéo dài cơ.</w:t>
      </w:r>
    </w:p>
    <w:p w14:paraId="23CAEFDA" w14:textId="77777777" w:rsidR="00EB24CE" w:rsidRPr="00B71DB1" w:rsidRDefault="00EB24CE" w:rsidP="00EB24CE">
      <w:pPr>
        <w:jc w:val="both"/>
        <w:rPr>
          <w:rFonts w:cs="Times New Roman"/>
          <w:szCs w:val="28"/>
          <w:lang w:val="fr-FR"/>
        </w:rPr>
      </w:pPr>
      <w:r w:rsidRPr="00B71DB1">
        <w:rPr>
          <w:rFonts w:cs="Times New Roman"/>
          <w:szCs w:val="28"/>
          <w:lang w:val="fr-FR"/>
        </w:rPr>
        <w:t>- Khi có khối máu tụ hoặc các dấu hiệu khác của chấn thương phần mềm.</w:t>
      </w:r>
    </w:p>
    <w:p w14:paraId="3B6045C1" w14:textId="77777777" w:rsidR="00EB24CE" w:rsidRPr="00B71DB1" w:rsidRDefault="00EB24CE" w:rsidP="00EB24CE">
      <w:pPr>
        <w:jc w:val="both"/>
        <w:rPr>
          <w:rFonts w:cs="Times New Roman"/>
          <w:szCs w:val="28"/>
          <w:lang w:val="fr-FR"/>
        </w:rPr>
      </w:pPr>
      <w:r w:rsidRPr="00B71DB1">
        <w:rPr>
          <w:rFonts w:cs="Times New Roman"/>
          <w:szCs w:val="28"/>
          <w:lang w:val="fr-FR"/>
        </w:rPr>
        <w:t>- Khi sự co cứng hoặc co ngắn của các mô mềm tạo nên sự ổn định khớp vì lúc này không thể ổn định khớp bằng độ bền vững của cấu trúc và sức mạnh cơ bình thường.</w:t>
      </w:r>
    </w:p>
    <w:p w14:paraId="7760C27E" w14:textId="77777777" w:rsidR="00EB24CE" w:rsidRPr="00B71DB1" w:rsidRDefault="00EB24CE" w:rsidP="00EB24CE">
      <w:pPr>
        <w:jc w:val="both"/>
        <w:rPr>
          <w:rFonts w:cs="Times New Roman"/>
          <w:szCs w:val="28"/>
          <w:lang w:val="fr-FR"/>
        </w:rPr>
      </w:pPr>
      <w:r w:rsidRPr="00B71DB1">
        <w:rPr>
          <w:rFonts w:cs="Times New Roman"/>
          <w:szCs w:val="28"/>
          <w:lang w:val="fr-FR"/>
        </w:rPr>
        <w:t>- Khi co cứng hoặc co ngắn các mô mềm là cơ sở để tăng các khả năng chức năng, đặc biệt trong trường hợp người bệnh bị liệt nặng.</w:t>
      </w:r>
    </w:p>
    <w:p w14:paraId="5612639E" w14:textId="77777777" w:rsidR="00EB24CE" w:rsidRPr="00B71DB1" w:rsidRDefault="00EB24CE" w:rsidP="00EB24CE">
      <w:pPr>
        <w:jc w:val="both"/>
        <w:rPr>
          <w:rFonts w:cs="Times New Roman"/>
          <w:b/>
          <w:szCs w:val="28"/>
          <w:lang w:val="fr-FR"/>
        </w:rPr>
      </w:pPr>
      <w:r w:rsidRPr="00B71DB1">
        <w:rPr>
          <w:rFonts w:cs="Times New Roman"/>
          <w:b/>
          <w:szCs w:val="28"/>
          <w:lang w:val="fr-FR"/>
        </w:rPr>
        <w:t>2. Những lưu ý khi sử dụng các bài tập kéo dãn</w:t>
      </w:r>
    </w:p>
    <w:p w14:paraId="1A848A61" w14:textId="77777777" w:rsidR="00EB24CE" w:rsidRPr="00B71DB1" w:rsidRDefault="00EB24CE" w:rsidP="00EB24CE">
      <w:pPr>
        <w:jc w:val="both"/>
        <w:rPr>
          <w:rFonts w:cs="Times New Roman"/>
          <w:szCs w:val="28"/>
          <w:lang w:val="fr-FR"/>
        </w:rPr>
      </w:pPr>
      <w:r w:rsidRPr="00B71DB1">
        <w:rPr>
          <w:rFonts w:cs="Times New Roman"/>
          <w:szCs w:val="28"/>
          <w:lang w:val="fr-FR"/>
        </w:rPr>
        <w:t>- Không kéo dãn bắt buộc khớp vượt quá tầm vận động bình thường của khớp nó một cách thụ động.</w:t>
      </w:r>
    </w:p>
    <w:p w14:paraId="69BD66E1" w14:textId="77777777" w:rsidR="00EB24CE" w:rsidRPr="00B71DB1" w:rsidRDefault="00EB24CE" w:rsidP="00EB24CE">
      <w:pPr>
        <w:jc w:val="both"/>
        <w:rPr>
          <w:rFonts w:cs="Times New Roman"/>
          <w:szCs w:val="28"/>
          <w:lang w:val="fr-FR"/>
        </w:rPr>
      </w:pPr>
      <w:r w:rsidRPr="00B71DB1">
        <w:rPr>
          <w:rFonts w:cs="Times New Roman"/>
          <w:szCs w:val="28"/>
          <w:lang w:val="fr-FR"/>
        </w:rPr>
        <w:t>- Thận trọng khi kéo dãn ở những trường hợp gãy xương mới, ổ gãy phải được bảo vệ bằng cách cố định giữa nơi gãy và khớp vận động.</w:t>
      </w:r>
    </w:p>
    <w:p w14:paraId="2220B60F" w14:textId="77777777" w:rsidR="00EB24CE" w:rsidRPr="00B71DB1" w:rsidRDefault="00EB24CE" w:rsidP="00EB24CE">
      <w:pPr>
        <w:jc w:val="both"/>
        <w:rPr>
          <w:rFonts w:cs="Times New Roman"/>
          <w:szCs w:val="28"/>
          <w:lang w:val="fr-FR"/>
        </w:rPr>
      </w:pPr>
      <w:r w:rsidRPr="00B71DB1">
        <w:rPr>
          <w:rFonts w:cs="Times New Roman"/>
          <w:szCs w:val="28"/>
          <w:lang w:val="fr-FR"/>
        </w:rPr>
        <w:t>- Thận trọng khi kéo dãn ở những người bệnh có hay nghi ngờ loãng xương nặng do bệnh lý, do nằm lâu, do tuổi hay do sử dụng thuốc.</w:t>
      </w:r>
    </w:p>
    <w:p w14:paraId="5BF51BA3" w14:textId="77777777" w:rsidR="00EB24CE" w:rsidRPr="00B71DB1" w:rsidRDefault="00EB24CE" w:rsidP="00EB24CE">
      <w:pPr>
        <w:jc w:val="both"/>
        <w:rPr>
          <w:rFonts w:cs="Times New Roman"/>
          <w:szCs w:val="28"/>
          <w:lang w:val="fr-FR"/>
        </w:rPr>
      </w:pPr>
      <w:r w:rsidRPr="00B71DB1">
        <w:rPr>
          <w:rFonts w:cs="Times New Roman"/>
          <w:szCs w:val="28"/>
          <w:lang w:val="fr-FR"/>
        </w:rPr>
        <w:t>- Lưu ý là các bài tập kéo dãn cơ cường độ cao trong thời gian ngắn thường làm chấn thương và hậu quả là làm yếu các mô mềm.</w:t>
      </w:r>
    </w:p>
    <w:p w14:paraId="65323346" w14:textId="77777777" w:rsidR="00EB24CE" w:rsidRPr="00B71DB1" w:rsidRDefault="00EB24CE" w:rsidP="00EB24CE">
      <w:pPr>
        <w:jc w:val="both"/>
        <w:rPr>
          <w:rFonts w:cs="Times New Roman"/>
          <w:szCs w:val="28"/>
          <w:lang w:val="fr-FR"/>
        </w:rPr>
      </w:pPr>
      <w:r w:rsidRPr="00B71DB1">
        <w:rPr>
          <w:rFonts w:cs="Times New Roman"/>
          <w:szCs w:val="28"/>
          <w:lang w:val="fr-FR"/>
        </w:rPr>
        <w:t>- Bổ sung các bài tập tăng cường sức mạnh vào chương trình kéo dãn để người bệnh có thể phát triển sự cân bằng thích hợp giữa độ mềm dẻo và sức mạnh.</w:t>
      </w:r>
    </w:p>
    <w:p w14:paraId="51E5F652" w14:textId="77777777" w:rsidR="00EB24CE" w:rsidRPr="00B71DB1" w:rsidRDefault="00EB24CE" w:rsidP="00EB24CE">
      <w:pPr>
        <w:jc w:val="both"/>
        <w:rPr>
          <w:rFonts w:cs="Times New Roman"/>
          <w:szCs w:val="28"/>
          <w:lang w:val="fr-FR"/>
        </w:rPr>
      </w:pPr>
      <w:r w:rsidRPr="00B71DB1">
        <w:rPr>
          <w:rFonts w:cs="Times New Roman"/>
          <w:szCs w:val="28"/>
          <w:lang w:val="fr-FR"/>
        </w:rPr>
        <w:lastRenderedPageBreak/>
        <w:t>- Nếu người bệnh đau khớp hoặc nhức cơ kéo dài hơn 24 giờ là dấu hiệu của lực kéo dãn đã quá mức.</w:t>
      </w:r>
    </w:p>
    <w:p w14:paraId="7E278539" w14:textId="77777777" w:rsidR="00EB24CE" w:rsidRPr="00B71DB1" w:rsidRDefault="00EB24CE" w:rsidP="00EB24CE">
      <w:pPr>
        <w:jc w:val="both"/>
        <w:rPr>
          <w:rFonts w:cs="Times New Roman"/>
          <w:szCs w:val="28"/>
          <w:lang w:val="fr-FR"/>
        </w:rPr>
      </w:pPr>
      <w:r w:rsidRPr="00B71DB1">
        <w:rPr>
          <w:rFonts w:cs="Times New Roman"/>
          <w:szCs w:val="28"/>
          <w:lang w:val="fr-FR"/>
        </w:rPr>
        <w:t>- Tránh kéo dãn các mô bị phù vì nó dễ tổn thương hơn mô bình thường, khi kéo dãn dễ gây đau và làm phù tăng lên.</w:t>
      </w:r>
    </w:p>
    <w:p w14:paraId="4D2EC8F4" w14:textId="77777777" w:rsidR="00EB24CE" w:rsidRPr="00B71DB1" w:rsidRDefault="00EB24CE" w:rsidP="00EB24CE">
      <w:pPr>
        <w:jc w:val="both"/>
        <w:rPr>
          <w:rFonts w:cs="Times New Roman"/>
          <w:szCs w:val="28"/>
          <w:lang w:val="fr-FR"/>
        </w:rPr>
      </w:pPr>
      <w:r w:rsidRPr="00B71DB1">
        <w:rPr>
          <w:rFonts w:cs="Times New Roman"/>
          <w:szCs w:val="28"/>
          <w:lang w:val="fr-FR"/>
        </w:rPr>
        <w:t>- Tránh kéo dãn quá mức các cơ yếu đặc biệt các cơ nâng đỡ cơ thể trong mối tương quan với trọng lực.</w:t>
      </w:r>
    </w:p>
    <w:p w14:paraId="16E00C30" w14:textId="77777777" w:rsidR="00EB24CE" w:rsidRPr="00B71DB1" w:rsidRDefault="00EB24CE" w:rsidP="00EB24CE">
      <w:pPr>
        <w:jc w:val="both"/>
        <w:rPr>
          <w:rFonts w:cs="Times New Roman"/>
          <w:b/>
          <w:szCs w:val="28"/>
          <w:lang w:val="fr-FR"/>
        </w:rPr>
      </w:pPr>
      <w:r w:rsidRPr="00B71DB1">
        <w:rPr>
          <w:rFonts w:cs="Times New Roman"/>
          <w:b/>
          <w:szCs w:val="28"/>
          <w:lang w:val="fr-FR"/>
        </w:rPr>
        <w:t>IV. CHUẨN BỊ THỰC HIỆN BÀI TẬP KÉO DÃN THỤ ĐỘNG</w:t>
      </w:r>
    </w:p>
    <w:p w14:paraId="2C405538" w14:textId="77777777" w:rsidR="00EB24CE" w:rsidRPr="00B71DB1" w:rsidRDefault="00EB24CE" w:rsidP="00EB24CE">
      <w:pPr>
        <w:jc w:val="both"/>
        <w:rPr>
          <w:rFonts w:cs="Times New Roman"/>
          <w:b/>
          <w:szCs w:val="28"/>
          <w:lang w:val="fr-FR"/>
        </w:rPr>
      </w:pPr>
      <w:r w:rsidRPr="00B71DB1">
        <w:rPr>
          <w:rFonts w:cs="Times New Roman"/>
          <w:b/>
          <w:szCs w:val="28"/>
          <w:lang w:val="fr-FR"/>
        </w:rPr>
        <w:t>1. Người thực hiện</w:t>
      </w:r>
    </w:p>
    <w:p w14:paraId="3B121FA2" w14:textId="77777777" w:rsidR="00EB24CE" w:rsidRPr="00B71DB1" w:rsidRDefault="00EB24CE" w:rsidP="00EB24CE">
      <w:pPr>
        <w:jc w:val="both"/>
        <w:rPr>
          <w:rFonts w:cs="Times New Roman"/>
          <w:szCs w:val="28"/>
          <w:lang w:val="fr-FR"/>
        </w:rPr>
      </w:pPr>
      <w:r w:rsidRPr="00B71DB1">
        <w:rPr>
          <w:rFonts w:cs="Times New Roman"/>
          <w:szCs w:val="28"/>
          <w:lang w:val="fr-FR"/>
        </w:rPr>
        <w:t>Kỹ thuật viên Phục hồi chức năng, người được đào tạo chuyên khoa</w:t>
      </w:r>
    </w:p>
    <w:p w14:paraId="41545EF8" w14:textId="77777777" w:rsidR="00EB24CE" w:rsidRPr="00B71DB1" w:rsidRDefault="00EB24CE" w:rsidP="00EB24CE">
      <w:pPr>
        <w:jc w:val="both"/>
        <w:rPr>
          <w:rFonts w:cs="Times New Roman"/>
          <w:b/>
          <w:szCs w:val="28"/>
          <w:lang w:val="fr-FR"/>
        </w:rPr>
      </w:pPr>
      <w:r w:rsidRPr="00B71DB1">
        <w:rPr>
          <w:rFonts w:cs="Times New Roman"/>
          <w:b/>
          <w:szCs w:val="28"/>
          <w:lang w:val="fr-FR"/>
        </w:rPr>
        <w:t>2. Phương tiện</w:t>
      </w:r>
    </w:p>
    <w:p w14:paraId="5CCC371E" w14:textId="77777777" w:rsidR="00EB24CE" w:rsidRPr="00B71DB1" w:rsidRDefault="00EB24CE" w:rsidP="00EB24CE">
      <w:pPr>
        <w:jc w:val="both"/>
        <w:rPr>
          <w:rFonts w:cs="Times New Roman"/>
          <w:szCs w:val="28"/>
          <w:lang w:val="fr-FR"/>
        </w:rPr>
      </w:pPr>
      <w:r w:rsidRPr="00B71DB1">
        <w:rPr>
          <w:rFonts w:cs="Times New Roman"/>
          <w:szCs w:val="28"/>
          <w:lang w:val="fr-FR"/>
        </w:rPr>
        <w:t>Bàn tập, đai cố định cho kéo dãn thụ động bằng tay.</w:t>
      </w:r>
    </w:p>
    <w:p w14:paraId="216B70BD" w14:textId="77777777" w:rsidR="00EB24CE" w:rsidRPr="00B71DB1" w:rsidRDefault="00EB24CE" w:rsidP="00EB24CE">
      <w:pPr>
        <w:jc w:val="both"/>
        <w:rPr>
          <w:rFonts w:cs="Times New Roman"/>
          <w:szCs w:val="28"/>
          <w:lang w:val="fr-FR"/>
        </w:rPr>
      </w:pPr>
      <w:r w:rsidRPr="00B71DB1">
        <w:rPr>
          <w:rFonts w:cs="Times New Roman"/>
          <w:szCs w:val="28"/>
          <w:lang w:val="fr-FR"/>
        </w:rPr>
        <w:t>Bột, nẹp, máy kéo dãn nếu sử dụng kéo dãn thụ động bằng dụng cụ cơ học kéo dài.</w:t>
      </w:r>
    </w:p>
    <w:p w14:paraId="31D0B949" w14:textId="77777777" w:rsidR="00EB24CE" w:rsidRPr="00B71DB1" w:rsidRDefault="00EB24CE" w:rsidP="00EB24CE">
      <w:pPr>
        <w:jc w:val="both"/>
        <w:rPr>
          <w:rFonts w:cs="Times New Roman"/>
          <w:b/>
          <w:szCs w:val="28"/>
          <w:lang w:val="fr-FR"/>
        </w:rPr>
      </w:pPr>
      <w:r w:rsidRPr="00B71DB1">
        <w:rPr>
          <w:rFonts w:cs="Times New Roman"/>
          <w:b/>
          <w:szCs w:val="28"/>
          <w:lang w:val="fr-FR"/>
        </w:rPr>
        <w:t>3. Đánh giá người bệnh trước khi kéo dãn</w:t>
      </w:r>
    </w:p>
    <w:p w14:paraId="2F60E8F5" w14:textId="77777777" w:rsidR="00EB24CE" w:rsidRPr="00B71DB1" w:rsidRDefault="00EB24CE" w:rsidP="00EB24CE">
      <w:pPr>
        <w:jc w:val="both"/>
        <w:rPr>
          <w:rFonts w:cs="Times New Roman"/>
          <w:szCs w:val="28"/>
          <w:lang w:val="fr-FR"/>
        </w:rPr>
      </w:pPr>
      <w:r w:rsidRPr="00B71DB1">
        <w:rPr>
          <w:rFonts w:cs="Times New Roman"/>
          <w:szCs w:val="28"/>
          <w:lang w:val="fr-FR"/>
        </w:rPr>
        <w:t>- Xác định xem tổ chức nào hoặc khớp nào hạn chế, nguyên nhân làm giảm vận động khớp và chọn kỹ thuật kéo dãn thích hợp hoặc kết hợp vận động và kéo dãn.</w:t>
      </w:r>
    </w:p>
    <w:p w14:paraId="33D5C4C3" w14:textId="77777777" w:rsidR="00EB24CE" w:rsidRPr="00B71DB1" w:rsidRDefault="00EB24CE" w:rsidP="00EB24CE">
      <w:pPr>
        <w:jc w:val="both"/>
        <w:rPr>
          <w:rFonts w:cs="Times New Roman"/>
          <w:szCs w:val="28"/>
          <w:lang w:val="fr-FR"/>
        </w:rPr>
      </w:pPr>
      <w:r w:rsidRPr="00B71DB1">
        <w:rPr>
          <w:rFonts w:cs="Times New Roman"/>
          <w:szCs w:val="28"/>
          <w:lang w:val="fr-FR"/>
        </w:rPr>
        <w:t>- Đánh giá độ trượt của khớp, trước khi kéo dãn có thể sử dụng các kỹ thuật di động khớp để lập lại độ trượt khớp.</w:t>
      </w:r>
    </w:p>
    <w:p w14:paraId="2AEA4ACD" w14:textId="77777777" w:rsidR="00EB24CE" w:rsidRPr="00B71DB1" w:rsidRDefault="00EB24CE" w:rsidP="00EB24CE">
      <w:pPr>
        <w:jc w:val="both"/>
        <w:rPr>
          <w:rFonts w:cs="Times New Roman"/>
          <w:szCs w:val="28"/>
          <w:lang w:val="fr-FR"/>
        </w:rPr>
      </w:pPr>
      <w:r w:rsidRPr="00B71DB1">
        <w:rPr>
          <w:rFonts w:cs="Times New Roman"/>
          <w:szCs w:val="28"/>
          <w:lang w:val="fr-FR"/>
        </w:rPr>
        <w:t>- Đánh giá sức mạnh cơ vùng có hạn chế vận động khớp và cân nhắc kỹ giá trị kéo dãn cho các cấu trúc bị hạn chế.</w:t>
      </w:r>
    </w:p>
    <w:p w14:paraId="79446BC4" w14:textId="691BE3A7" w:rsidR="00EB24CE" w:rsidRPr="00B71DB1" w:rsidRDefault="00EB24CE" w:rsidP="00EB24CE">
      <w:pPr>
        <w:jc w:val="both"/>
        <w:rPr>
          <w:rFonts w:cs="Times New Roman"/>
          <w:szCs w:val="28"/>
          <w:lang w:val="fr-FR"/>
        </w:rPr>
      </w:pPr>
      <w:r w:rsidRPr="00B71DB1">
        <w:rPr>
          <w:rFonts w:cs="Times New Roman"/>
          <w:b/>
          <w:szCs w:val="28"/>
          <w:lang w:val="fr-FR"/>
        </w:rPr>
        <w:t>4. Hồ sơ bệnh án</w:t>
      </w:r>
      <w:r w:rsidR="00EB1EC2" w:rsidRPr="00B71DB1">
        <w:rPr>
          <w:rFonts w:cs="Times New Roman"/>
          <w:b/>
          <w:szCs w:val="28"/>
          <w:lang w:val="fr-FR"/>
        </w:rPr>
        <w:t> :</w:t>
      </w:r>
      <w:r w:rsidRPr="00B71DB1">
        <w:rPr>
          <w:rFonts w:cs="Times New Roman"/>
          <w:b/>
          <w:szCs w:val="28"/>
          <w:lang w:val="fr-FR"/>
        </w:rPr>
        <w:t xml:space="preserve"> </w:t>
      </w:r>
      <w:r w:rsidRPr="00B71DB1">
        <w:rPr>
          <w:rFonts w:cs="Times New Roman"/>
          <w:szCs w:val="28"/>
          <w:lang w:val="fr-FR"/>
        </w:rPr>
        <w:t>Bệnh án và phiếu điều trị chuyên khoa</w:t>
      </w:r>
    </w:p>
    <w:p w14:paraId="50E7417A" w14:textId="77777777" w:rsidR="00EB24CE" w:rsidRPr="00B71DB1" w:rsidRDefault="00EB24CE" w:rsidP="00EB24CE">
      <w:pPr>
        <w:jc w:val="both"/>
        <w:rPr>
          <w:rFonts w:cs="Times New Roman"/>
          <w:szCs w:val="28"/>
          <w:lang w:val="fr-FR"/>
        </w:rPr>
      </w:pPr>
      <w:r w:rsidRPr="00B71DB1">
        <w:rPr>
          <w:rFonts w:cs="Times New Roman"/>
          <w:szCs w:val="28"/>
          <w:lang w:val="fr-FR"/>
        </w:rPr>
        <w:t>Người thực hiện kỹ thuật ghi rõ trong hồ sơ bệnh án thời gian thực hiện, loại kỹ thuật kéo dãn sẽ thực hiện trên người bệnh.</w:t>
      </w:r>
    </w:p>
    <w:p w14:paraId="52C7C826" w14:textId="77777777" w:rsidR="00EB24CE" w:rsidRPr="00B71DB1" w:rsidRDefault="00EB24CE" w:rsidP="00EB24CE">
      <w:pPr>
        <w:jc w:val="both"/>
        <w:rPr>
          <w:rFonts w:cs="Times New Roman"/>
          <w:b/>
          <w:szCs w:val="28"/>
          <w:lang w:val="fr-FR"/>
        </w:rPr>
      </w:pPr>
      <w:r w:rsidRPr="00B71DB1">
        <w:rPr>
          <w:rFonts w:cs="Times New Roman"/>
          <w:b/>
          <w:szCs w:val="28"/>
          <w:lang w:val="fr-FR"/>
        </w:rPr>
        <w:t>V. CÁC BƯỚC TIẾN HÀNH</w:t>
      </w:r>
    </w:p>
    <w:p w14:paraId="55564A0C" w14:textId="77777777" w:rsidR="00EB24CE" w:rsidRPr="00B71DB1" w:rsidRDefault="00EB24CE" w:rsidP="00EB24CE">
      <w:pPr>
        <w:jc w:val="both"/>
        <w:rPr>
          <w:rFonts w:cs="Times New Roman"/>
          <w:b/>
          <w:szCs w:val="28"/>
          <w:lang w:val="fr-FR"/>
        </w:rPr>
      </w:pPr>
      <w:r w:rsidRPr="00B71DB1">
        <w:rPr>
          <w:rFonts w:cs="Times New Roman"/>
          <w:b/>
          <w:szCs w:val="28"/>
          <w:lang w:val="fr-FR"/>
        </w:rPr>
        <w:t>1. Kiểm tra hồ sơ, lựa chọn kỹ thuật</w:t>
      </w:r>
    </w:p>
    <w:p w14:paraId="6A638BF1" w14:textId="77777777" w:rsidR="00EB24CE" w:rsidRPr="00B71DB1" w:rsidRDefault="00EB24CE" w:rsidP="00EB24CE">
      <w:pPr>
        <w:autoSpaceDE w:val="0"/>
        <w:autoSpaceDN w:val="0"/>
        <w:adjustRightInd w:val="0"/>
        <w:jc w:val="both"/>
        <w:rPr>
          <w:rFonts w:cs="Times New Roman"/>
          <w:szCs w:val="28"/>
          <w:lang w:val="fr-FR"/>
        </w:rPr>
      </w:pPr>
      <w:r w:rsidRPr="00B71DB1">
        <w:rPr>
          <w:rFonts w:cs="Times New Roman"/>
          <w:spacing w:val="-6"/>
          <w:szCs w:val="28"/>
          <w:lang w:val="fr-FR"/>
        </w:rPr>
        <w:t>Lự</w:t>
      </w:r>
      <w:r w:rsidRPr="00B71DB1">
        <w:rPr>
          <w:rFonts w:cs="Times New Roman"/>
          <w:szCs w:val="28"/>
          <w:lang w:val="fr-FR"/>
        </w:rPr>
        <w:t>a</w:t>
      </w:r>
      <w:r w:rsidRPr="00B71DB1">
        <w:rPr>
          <w:rFonts w:cs="Times New Roman"/>
          <w:spacing w:val="-7"/>
          <w:szCs w:val="28"/>
          <w:lang w:val="fr-FR"/>
        </w:rPr>
        <w:t xml:space="preserve"> </w:t>
      </w:r>
      <w:r w:rsidRPr="00B71DB1">
        <w:rPr>
          <w:rFonts w:cs="Times New Roman"/>
          <w:spacing w:val="-5"/>
          <w:szCs w:val="28"/>
          <w:lang w:val="fr-FR"/>
        </w:rPr>
        <w:t>c</w:t>
      </w:r>
      <w:r w:rsidRPr="00B71DB1">
        <w:rPr>
          <w:rFonts w:cs="Times New Roman"/>
          <w:spacing w:val="-4"/>
          <w:szCs w:val="28"/>
          <w:lang w:val="fr-FR"/>
        </w:rPr>
        <w:t>họ</w:t>
      </w:r>
      <w:r w:rsidRPr="00B71DB1">
        <w:rPr>
          <w:rFonts w:cs="Times New Roman"/>
          <w:szCs w:val="28"/>
          <w:lang w:val="fr-FR"/>
        </w:rPr>
        <w:t>n</w:t>
      </w:r>
      <w:r w:rsidRPr="00B71DB1">
        <w:rPr>
          <w:rFonts w:cs="Times New Roman"/>
          <w:spacing w:val="-9"/>
          <w:szCs w:val="28"/>
          <w:lang w:val="fr-FR"/>
        </w:rPr>
        <w:t xml:space="preserve"> </w:t>
      </w:r>
      <w:r w:rsidRPr="00B71DB1">
        <w:rPr>
          <w:rFonts w:cs="Times New Roman"/>
          <w:spacing w:val="-1"/>
          <w:szCs w:val="28"/>
          <w:lang w:val="fr-FR"/>
        </w:rPr>
        <w:t>k</w:t>
      </w:r>
      <w:r w:rsidRPr="00B71DB1">
        <w:rPr>
          <w:rFonts w:cs="Times New Roman"/>
          <w:szCs w:val="28"/>
          <w:lang w:val="fr-FR"/>
        </w:rPr>
        <w:t>ỹ</w:t>
      </w:r>
      <w:r w:rsidRPr="00B71DB1">
        <w:rPr>
          <w:rFonts w:cs="Times New Roman"/>
          <w:spacing w:val="-14"/>
          <w:szCs w:val="28"/>
          <w:lang w:val="fr-FR"/>
        </w:rPr>
        <w:t xml:space="preserve"> </w:t>
      </w:r>
      <w:r w:rsidRPr="00B71DB1">
        <w:rPr>
          <w:rFonts w:cs="Times New Roman"/>
          <w:spacing w:val="-4"/>
          <w:szCs w:val="28"/>
          <w:lang w:val="fr-FR"/>
        </w:rPr>
        <w:t>thu</w:t>
      </w:r>
      <w:r w:rsidRPr="00B71DB1">
        <w:rPr>
          <w:rFonts w:cs="Times New Roman"/>
          <w:spacing w:val="-5"/>
          <w:szCs w:val="28"/>
          <w:lang w:val="fr-FR"/>
        </w:rPr>
        <w:t>ậ</w:t>
      </w:r>
      <w:r w:rsidRPr="00B71DB1">
        <w:rPr>
          <w:rFonts w:cs="Times New Roman"/>
          <w:szCs w:val="28"/>
          <w:lang w:val="fr-FR"/>
        </w:rPr>
        <w:t>t</w:t>
      </w:r>
      <w:r w:rsidRPr="00B71DB1">
        <w:rPr>
          <w:rFonts w:cs="Times New Roman"/>
          <w:spacing w:val="-7"/>
          <w:szCs w:val="28"/>
          <w:lang w:val="fr-FR"/>
        </w:rPr>
        <w:t xml:space="preserve"> </w:t>
      </w:r>
      <w:r w:rsidRPr="00B71DB1">
        <w:rPr>
          <w:rFonts w:cs="Times New Roman"/>
          <w:spacing w:val="-4"/>
          <w:szCs w:val="28"/>
          <w:lang w:val="fr-FR"/>
        </w:rPr>
        <w:t>k</w:t>
      </w:r>
      <w:r w:rsidRPr="00B71DB1">
        <w:rPr>
          <w:rFonts w:cs="Times New Roman"/>
          <w:spacing w:val="-5"/>
          <w:szCs w:val="28"/>
          <w:lang w:val="fr-FR"/>
        </w:rPr>
        <w:t>é</w:t>
      </w:r>
      <w:r w:rsidRPr="00B71DB1">
        <w:rPr>
          <w:rFonts w:cs="Times New Roman"/>
          <w:szCs w:val="28"/>
          <w:lang w:val="fr-FR"/>
        </w:rPr>
        <w:t>o</w:t>
      </w:r>
      <w:r w:rsidRPr="00B71DB1">
        <w:rPr>
          <w:rFonts w:cs="Times New Roman"/>
          <w:spacing w:val="-9"/>
          <w:szCs w:val="28"/>
          <w:lang w:val="fr-FR"/>
        </w:rPr>
        <w:t xml:space="preserve"> </w:t>
      </w:r>
      <w:r w:rsidRPr="00B71DB1">
        <w:rPr>
          <w:rFonts w:cs="Times New Roman"/>
          <w:spacing w:val="-4"/>
          <w:szCs w:val="28"/>
          <w:lang w:val="fr-FR"/>
        </w:rPr>
        <w:t>d</w:t>
      </w:r>
      <w:r w:rsidRPr="00B71DB1">
        <w:rPr>
          <w:rFonts w:cs="Times New Roman"/>
          <w:spacing w:val="-5"/>
          <w:szCs w:val="28"/>
          <w:lang w:val="fr-FR"/>
        </w:rPr>
        <w:t>ã</w:t>
      </w:r>
      <w:r w:rsidRPr="00B71DB1">
        <w:rPr>
          <w:rFonts w:cs="Times New Roman"/>
          <w:szCs w:val="28"/>
          <w:lang w:val="fr-FR"/>
        </w:rPr>
        <w:t>n</w:t>
      </w:r>
      <w:r w:rsidRPr="00B71DB1">
        <w:rPr>
          <w:rFonts w:cs="Times New Roman"/>
          <w:spacing w:val="-9"/>
          <w:szCs w:val="28"/>
          <w:lang w:val="fr-FR"/>
        </w:rPr>
        <w:t xml:space="preserve"> </w:t>
      </w:r>
      <w:r w:rsidRPr="00B71DB1">
        <w:rPr>
          <w:rFonts w:cs="Times New Roman"/>
          <w:spacing w:val="-3"/>
          <w:szCs w:val="28"/>
          <w:lang w:val="fr-FR"/>
        </w:rPr>
        <w:t>đ</w:t>
      </w:r>
      <w:r w:rsidRPr="00B71DB1">
        <w:rPr>
          <w:rFonts w:cs="Times New Roman"/>
          <w:szCs w:val="28"/>
          <w:lang w:val="fr-FR"/>
        </w:rPr>
        <w:t>ể</w:t>
      </w:r>
      <w:r w:rsidRPr="00B71DB1">
        <w:rPr>
          <w:rFonts w:cs="Times New Roman"/>
          <w:spacing w:val="-10"/>
          <w:szCs w:val="28"/>
          <w:lang w:val="fr-FR"/>
        </w:rPr>
        <w:t xml:space="preserve"> </w:t>
      </w:r>
      <w:r w:rsidRPr="00B71DB1">
        <w:rPr>
          <w:rFonts w:cs="Times New Roman"/>
          <w:spacing w:val="-5"/>
          <w:szCs w:val="28"/>
          <w:lang w:val="fr-FR"/>
        </w:rPr>
        <w:t>c</w:t>
      </w:r>
      <w:r w:rsidRPr="00B71DB1">
        <w:rPr>
          <w:rFonts w:cs="Times New Roman"/>
          <w:szCs w:val="28"/>
          <w:lang w:val="fr-FR"/>
        </w:rPr>
        <w:t>ó</w:t>
      </w:r>
      <w:r w:rsidRPr="00B71DB1">
        <w:rPr>
          <w:rFonts w:cs="Times New Roman"/>
          <w:spacing w:val="-9"/>
          <w:szCs w:val="28"/>
          <w:lang w:val="fr-FR"/>
        </w:rPr>
        <w:t xml:space="preserve"> </w:t>
      </w:r>
      <w:r w:rsidRPr="00B71DB1">
        <w:rPr>
          <w:rFonts w:cs="Times New Roman"/>
          <w:spacing w:val="-4"/>
          <w:szCs w:val="28"/>
          <w:lang w:val="fr-FR"/>
        </w:rPr>
        <w:t>th</w:t>
      </w:r>
      <w:r w:rsidRPr="00B71DB1">
        <w:rPr>
          <w:rFonts w:cs="Times New Roman"/>
          <w:szCs w:val="28"/>
          <w:lang w:val="fr-FR"/>
        </w:rPr>
        <w:t>ể</w:t>
      </w:r>
      <w:r w:rsidRPr="00B71DB1">
        <w:rPr>
          <w:rFonts w:cs="Times New Roman"/>
          <w:spacing w:val="-10"/>
          <w:szCs w:val="28"/>
          <w:lang w:val="fr-FR"/>
        </w:rPr>
        <w:t xml:space="preserve"> </w:t>
      </w:r>
      <w:r w:rsidRPr="00B71DB1">
        <w:rPr>
          <w:rFonts w:cs="Times New Roman"/>
          <w:spacing w:val="-4"/>
          <w:szCs w:val="28"/>
          <w:lang w:val="fr-FR"/>
        </w:rPr>
        <w:t>đ</w:t>
      </w:r>
      <w:r w:rsidRPr="00B71DB1">
        <w:rPr>
          <w:rFonts w:cs="Times New Roman"/>
          <w:spacing w:val="-5"/>
          <w:szCs w:val="28"/>
          <w:lang w:val="fr-FR"/>
        </w:rPr>
        <w:t>ạ</w:t>
      </w:r>
      <w:r w:rsidRPr="00B71DB1">
        <w:rPr>
          <w:rFonts w:cs="Times New Roman"/>
          <w:szCs w:val="28"/>
          <w:lang w:val="fr-FR"/>
        </w:rPr>
        <w:t>t</w:t>
      </w:r>
      <w:r w:rsidRPr="00B71DB1">
        <w:rPr>
          <w:rFonts w:cs="Times New Roman"/>
          <w:spacing w:val="-7"/>
          <w:szCs w:val="28"/>
          <w:lang w:val="fr-FR"/>
        </w:rPr>
        <w:t xml:space="preserve"> </w:t>
      </w:r>
      <w:r w:rsidRPr="00B71DB1">
        <w:rPr>
          <w:rFonts w:cs="Times New Roman"/>
          <w:spacing w:val="-4"/>
          <w:szCs w:val="28"/>
          <w:lang w:val="fr-FR"/>
        </w:rPr>
        <w:t>đ</w:t>
      </w:r>
      <w:r w:rsidRPr="00B71DB1">
        <w:rPr>
          <w:rFonts w:cs="Times New Roman"/>
          <w:spacing w:val="-6"/>
          <w:szCs w:val="28"/>
          <w:lang w:val="fr-FR"/>
        </w:rPr>
        <w:t>ư</w:t>
      </w:r>
      <w:r w:rsidRPr="00B71DB1">
        <w:rPr>
          <w:rFonts w:cs="Times New Roman"/>
          <w:spacing w:val="-5"/>
          <w:szCs w:val="28"/>
          <w:lang w:val="fr-FR"/>
        </w:rPr>
        <w:t>ợ</w:t>
      </w:r>
      <w:r w:rsidRPr="00B71DB1">
        <w:rPr>
          <w:rFonts w:cs="Times New Roman"/>
          <w:szCs w:val="28"/>
          <w:lang w:val="fr-FR"/>
        </w:rPr>
        <w:t>c</w:t>
      </w:r>
      <w:r w:rsidRPr="00B71DB1">
        <w:rPr>
          <w:rFonts w:cs="Times New Roman"/>
          <w:spacing w:val="-8"/>
          <w:szCs w:val="28"/>
          <w:lang w:val="fr-FR"/>
        </w:rPr>
        <w:t xml:space="preserve"> </w:t>
      </w:r>
      <w:r w:rsidRPr="00B71DB1">
        <w:rPr>
          <w:rFonts w:cs="Times New Roman"/>
          <w:spacing w:val="-7"/>
          <w:szCs w:val="28"/>
          <w:lang w:val="fr-FR"/>
        </w:rPr>
        <w:t>m</w:t>
      </w:r>
      <w:r w:rsidRPr="00B71DB1">
        <w:rPr>
          <w:rFonts w:cs="Times New Roman"/>
          <w:spacing w:val="-4"/>
          <w:szCs w:val="28"/>
          <w:lang w:val="fr-FR"/>
        </w:rPr>
        <w:t>ụ</w:t>
      </w:r>
      <w:r w:rsidRPr="00B71DB1">
        <w:rPr>
          <w:rFonts w:cs="Times New Roman"/>
          <w:szCs w:val="28"/>
          <w:lang w:val="fr-FR"/>
        </w:rPr>
        <w:t>c</w:t>
      </w:r>
      <w:r w:rsidRPr="00B71DB1">
        <w:rPr>
          <w:rFonts w:cs="Times New Roman"/>
          <w:spacing w:val="-10"/>
          <w:szCs w:val="28"/>
          <w:lang w:val="fr-FR"/>
        </w:rPr>
        <w:t xml:space="preserve"> </w:t>
      </w:r>
      <w:r w:rsidRPr="00B71DB1">
        <w:rPr>
          <w:rFonts w:cs="Times New Roman"/>
          <w:spacing w:val="-4"/>
          <w:szCs w:val="28"/>
          <w:lang w:val="fr-FR"/>
        </w:rPr>
        <w:t>đí</w:t>
      </w:r>
      <w:r w:rsidRPr="00B71DB1">
        <w:rPr>
          <w:rFonts w:cs="Times New Roman"/>
          <w:spacing w:val="-5"/>
          <w:szCs w:val="28"/>
          <w:lang w:val="fr-FR"/>
        </w:rPr>
        <w:t>c</w:t>
      </w:r>
      <w:r w:rsidRPr="00B71DB1">
        <w:rPr>
          <w:rFonts w:cs="Times New Roman"/>
          <w:szCs w:val="28"/>
          <w:lang w:val="fr-FR"/>
        </w:rPr>
        <w:t>h</w:t>
      </w:r>
      <w:r w:rsidRPr="00B71DB1">
        <w:rPr>
          <w:rFonts w:cs="Times New Roman"/>
          <w:spacing w:val="-9"/>
          <w:szCs w:val="28"/>
          <w:lang w:val="fr-FR"/>
        </w:rPr>
        <w:t xml:space="preserve"> </w:t>
      </w:r>
      <w:r w:rsidRPr="00B71DB1">
        <w:rPr>
          <w:rFonts w:cs="Times New Roman"/>
          <w:spacing w:val="-4"/>
          <w:szCs w:val="28"/>
          <w:lang w:val="fr-FR"/>
        </w:rPr>
        <w:t>tốt</w:t>
      </w:r>
      <w:r w:rsidRPr="00B71DB1">
        <w:rPr>
          <w:rFonts w:cs="Times New Roman"/>
          <w:spacing w:val="-9"/>
          <w:szCs w:val="28"/>
          <w:lang w:val="fr-FR"/>
        </w:rPr>
        <w:t xml:space="preserve"> </w:t>
      </w:r>
      <w:r w:rsidRPr="00B71DB1">
        <w:rPr>
          <w:rFonts w:cs="Times New Roman"/>
          <w:spacing w:val="-4"/>
          <w:szCs w:val="28"/>
          <w:lang w:val="fr-FR"/>
        </w:rPr>
        <w:t>n</w:t>
      </w:r>
      <w:r w:rsidRPr="00B71DB1">
        <w:rPr>
          <w:rFonts w:cs="Times New Roman"/>
          <w:spacing w:val="-3"/>
          <w:szCs w:val="28"/>
          <w:lang w:val="fr-FR"/>
        </w:rPr>
        <w:t>h</w:t>
      </w:r>
      <w:r w:rsidRPr="00B71DB1">
        <w:rPr>
          <w:rFonts w:cs="Times New Roman"/>
          <w:spacing w:val="-5"/>
          <w:szCs w:val="28"/>
          <w:lang w:val="fr-FR"/>
        </w:rPr>
        <w:t>ấ</w:t>
      </w:r>
      <w:r w:rsidRPr="00B71DB1">
        <w:rPr>
          <w:rFonts w:cs="Times New Roman"/>
          <w:spacing w:val="-4"/>
          <w:szCs w:val="28"/>
          <w:lang w:val="fr-FR"/>
        </w:rPr>
        <w:t>t</w:t>
      </w:r>
      <w:r w:rsidRPr="00B71DB1">
        <w:rPr>
          <w:rFonts w:cs="Times New Roman"/>
          <w:szCs w:val="28"/>
          <w:lang w:val="fr-FR"/>
        </w:rPr>
        <w:t>.</w:t>
      </w:r>
    </w:p>
    <w:p w14:paraId="07FC97BD" w14:textId="77777777" w:rsidR="00EB24CE" w:rsidRPr="00B71DB1" w:rsidRDefault="00EB24CE" w:rsidP="00EB24CE">
      <w:pPr>
        <w:jc w:val="both"/>
        <w:rPr>
          <w:rFonts w:cs="Times New Roman"/>
          <w:b/>
          <w:szCs w:val="28"/>
          <w:lang w:val="fr-FR"/>
        </w:rPr>
      </w:pPr>
      <w:r w:rsidRPr="00B71DB1">
        <w:rPr>
          <w:rFonts w:cs="Times New Roman"/>
          <w:b/>
          <w:szCs w:val="28"/>
          <w:lang w:val="fr-FR"/>
        </w:rPr>
        <w:t>2. Kiểm tra và chuẩn bị người bệnh</w:t>
      </w:r>
    </w:p>
    <w:p w14:paraId="0055D274" w14:textId="77777777" w:rsidR="00EB24CE" w:rsidRPr="00B71DB1" w:rsidRDefault="00EB24CE" w:rsidP="00EB24CE">
      <w:pPr>
        <w:jc w:val="both"/>
        <w:rPr>
          <w:rFonts w:cs="Times New Roman"/>
          <w:szCs w:val="28"/>
          <w:lang w:val="fr-FR"/>
        </w:rPr>
      </w:pPr>
      <w:r w:rsidRPr="00B71DB1">
        <w:rPr>
          <w:rFonts w:cs="Times New Roman"/>
          <w:szCs w:val="28"/>
          <w:lang w:val="fr-FR"/>
        </w:rPr>
        <w:t>- Giải thích mục đích kéo dãn và quy trình kéo dãn cho người bệnh hiểu để họ hợp tác tốt, tạo sự tin tưởng và làm người bệnh thư giãn.</w:t>
      </w:r>
    </w:p>
    <w:p w14:paraId="777766BB" w14:textId="77777777" w:rsidR="00EB24CE" w:rsidRPr="00B71DB1" w:rsidRDefault="00EB24CE" w:rsidP="00EB24CE">
      <w:pPr>
        <w:jc w:val="both"/>
        <w:rPr>
          <w:rFonts w:cs="Times New Roman"/>
          <w:szCs w:val="28"/>
          <w:lang w:val="fr-FR"/>
        </w:rPr>
      </w:pPr>
      <w:r w:rsidRPr="00B71DB1">
        <w:rPr>
          <w:rFonts w:cs="Times New Roman"/>
          <w:szCs w:val="28"/>
          <w:lang w:val="fr-FR"/>
        </w:rPr>
        <w:lastRenderedPageBreak/>
        <w:t>- Đặt người bệnh trong tư thế thoải mái, vững chắc và ổn định để cho phép mặt phẳng cử động là tốt nhất khi quy trình kéo dãn được thực hiện.</w:t>
      </w:r>
    </w:p>
    <w:p w14:paraId="3AAD15C9" w14:textId="77777777" w:rsidR="00EB24CE" w:rsidRPr="00B71DB1" w:rsidRDefault="00EB24CE" w:rsidP="00EB24CE">
      <w:pPr>
        <w:jc w:val="both"/>
        <w:rPr>
          <w:rFonts w:cs="Times New Roman"/>
          <w:szCs w:val="28"/>
          <w:lang w:val="fr-FR"/>
        </w:rPr>
      </w:pPr>
      <w:r w:rsidRPr="00B71DB1">
        <w:rPr>
          <w:rFonts w:cs="Times New Roman"/>
          <w:szCs w:val="28"/>
          <w:lang w:val="fr-FR"/>
        </w:rPr>
        <w:t>- Dùng các kỹ thuật thư giãn, nhiệt nóng đối với tổ chức mô mềm trước khi kéo dãn để làm tăng khả năng duỗi dài và giảm chấn thương.</w:t>
      </w:r>
    </w:p>
    <w:p w14:paraId="1D29A001" w14:textId="77777777" w:rsidR="00EB24CE" w:rsidRPr="00B71DB1" w:rsidRDefault="00EB24CE" w:rsidP="00EB24CE">
      <w:pPr>
        <w:jc w:val="both"/>
        <w:rPr>
          <w:rFonts w:cs="Times New Roman"/>
          <w:b/>
          <w:szCs w:val="28"/>
          <w:lang w:val="fr-FR"/>
        </w:rPr>
      </w:pPr>
      <w:r w:rsidRPr="00B71DB1">
        <w:rPr>
          <w:rFonts w:cs="Times New Roman"/>
          <w:b/>
          <w:szCs w:val="28"/>
          <w:lang w:val="fr-FR"/>
        </w:rPr>
        <w:t>3. Thực hiện kỹ thuật kéo dãn bằng tay</w:t>
      </w:r>
    </w:p>
    <w:p w14:paraId="60EC13FD" w14:textId="77777777" w:rsidR="00EB24CE" w:rsidRPr="00B71DB1" w:rsidRDefault="00EB24CE" w:rsidP="00EB24CE">
      <w:pPr>
        <w:jc w:val="both"/>
        <w:rPr>
          <w:rFonts w:cs="Times New Roman"/>
          <w:szCs w:val="28"/>
          <w:lang w:val="fr-FR"/>
        </w:rPr>
      </w:pPr>
      <w:r w:rsidRPr="00B71DB1">
        <w:rPr>
          <w:rFonts w:cs="Times New Roman"/>
          <w:szCs w:val="28"/>
          <w:lang w:val="fr-FR"/>
        </w:rPr>
        <w:t>- Cử động chi thể chậm rãi qua phạm vi tự do của điểm bị hạn chế. Hướng kéo dãn sẽ ngược lại với hướng cơ bị co ngắn.</w:t>
      </w:r>
    </w:p>
    <w:p w14:paraId="5BC7B1A4" w14:textId="77777777" w:rsidR="00EB24CE" w:rsidRPr="00B71DB1" w:rsidRDefault="00EB24CE" w:rsidP="00EB24CE">
      <w:pPr>
        <w:jc w:val="both"/>
        <w:rPr>
          <w:rFonts w:cs="Times New Roman"/>
          <w:szCs w:val="28"/>
          <w:lang w:val="fr-FR"/>
        </w:rPr>
      </w:pPr>
      <w:r w:rsidRPr="00B71DB1">
        <w:rPr>
          <w:rFonts w:cs="Times New Roman"/>
          <w:szCs w:val="28"/>
          <w:lang w:val="fr-FR"/>
        </w:rPr>
        <w:t>- Cầm nắm ở đoạn gần và đoạn xa đối với khớp tạo ra cử động. Nên sử dụng những miếng đệm lót ở vùng có tổ chức dưới da ít, trên mặt xương, nơi giảm cảm giác và sử dụng mặt phẳng rộng của bàn tay khi tạo lực.</w:t>
      </w:r>
    </w:p>
    <w:p w14:paraId="16F6CD87" w14:textId="77777777" w:rsidR="00EB24CE" w:rsidRPr="00B71DB1" w:rsidRDefault="00EB24CE" w:rsidP="00EB24CE">
      <w:pPr>
        <w:jc w:val="both"/>
        <w:rPr>
          <w:rFonts w:cs="Times New Roman"/>
          <w:szCs w:val="28"/>
          <w:lang w:val="fr-FR"/>
        </w:rPr>
      </w:pPr>
      <w:r w:rsidRPr="00B71DB1">
        <w:rPr>
          <w:rFonts w:cs="Times New Roman"/>
          <w:szCs w:val="28"/>
          <w:lang w:val="fr-FR"/>
        </w:rPr>
        <w:t>- Khi kéo dãn cơ trên nhiều khớp, kéo dãn khớp gần trước, tiếp đến là khớp xa.</w:t>
      </w:r>
    </w:p>
    <w:p w14:paraId="15376B91" w14:textId="77777777" w:rsidR="00EB24CE" w:rsidRPr="00B71DB1" w:rsidRDefault="00EB24CE" w:rsidP="00EB24CE">
      <w:pPr>
        <w:jc w:val="both"/>
        <w:rPr>
          <w:rFonts w:cs="Times New Roman"/>
          <w:szCs w:val="28"/>
          <w:lang w:val="fr-FR"/>
        </w:rPr>
      </w:pPr>
      <w:r w:rsidRPr="00B71DB1">
        <w:rPr>
          <w:rFonts w:cs="Times New Roman"/>
          <w:szCs w:val="28"/>
          <w:lang w:val="fr-FR"/>
        </w:rPr>
        <w:t>- Kéo dãn cơ qua một khớp ở một thời điểm, sau đó qua toàn bộ các khớp một cách đồng thời cho đến khi độ dài tối ưu của tổ chức mô mềm đạt được.</w:t>
      </w:r>
    </w:p>
    <w:p w14:paraId="0A266402" w14:textId="77777777" w:rsidR="00EB24CE" w:rsidRPr="00B71DB1" w:rsidRDefault="00EB24CE" w:rsidP="00EB24CE">
      <w:pPr>
        <w:jc w:val="both"/>
        <w:rPr>
          <w:rFonts w:cs="Times New Roman"/>
          <w:szCs w:val="28"/>
          <w:lang w:val="fr-FR"/>
        </w:rPr>
      </w:pPr>
      <w:r w:rsidRPr="00B71DB1">
        <w:rPr>
          <w:rFonts w:cs="Times New Roman"/>
          <w:szCs w:val="28"/>
          <w:lang w:val="fr-FR"/>
        </w:rPr>
        <w:t>- Lực vừa đủ để tạo sức căng ở các cấu trúc của mô mềm nhưng không quá mạnh để gây đau hay tổn thương các cấu trúc này.</w:t>
      </w:r>
    </w:p>
    <w:p w14:paraId="7DD75B64" w14:textId="77777777" w:rsidR="00EB24CE" w:rsidRPr="00B71DB1" w:rsidRDefault="00EB24CE" w:rsidP="00EB24CE">
      <w:pPr>
        <w:jc w:val="both"/>
        <w:rPr>
          <w:rFonts w:cs="Times New Roman"/>
          <w:szCs w:val="28"/>
          <w:lang w:val="fr-FR"/>
        </w:rPr>
      </w:pPr>
      <w:r w:rsidRPr="00B71DB1">
        <w:rPr>
          <w:rFonts w:cs="Times New Roman"/>
          <w:szCs w:val="28"/>
          <w:lang w:val="fr-FR"/>
        </w:rPr>
        <w:t>- Tránh các cử động giật cục, tránh để rơi tay chân đột ngột ở cuối tầm.</w:t>
      </w:r>
    </w:p>
    <w:p w14:paraId="49DA1426" w14:textId="77777777" w:rsidR="00EB24CE" w:rsidRPr="00B71DB1" w:rsidRDefault="00EB24CE" w:rsidP="00EB24CE">
      <w:pPr>
        <w:jc w:val="both"/>
        <w:rPr>
          <w:rFonts w:cs="Times New Roman"/>
          <w:szCs w:val="28"/>
          <w:lang w:val="fr-FR"/>
        </w:rPr>
      </w:pPr>
      <w:r w:rsidRPr="00B71DB1">
        <w:rPr>
          <w:rFonts w:cs="Times New Roman"/>
          <w:szCs w:val="28"/>
          <w:lang w:val="fr-FR"/>
        </w:rPr>
        <w:t>- Để lực kéo dãn kéo dài ít nhất 15-30 giây, trong thời gian này sức căng ở tổ chức sẽ giảm xuống, cử động của khớp và chi sẽ xa hơn một ít.</w:t>
      </w:r>
    </w:p>
    <w:p w14:paraId="4E43C35B" w14:textId="77777777" w:rsidR="00EB24CE" w:rsidRPr="00B71DB1" w:rsidRDefault="00EB24CE" w:rsidP="00EB24CE">
      <w:pPr>
        <w:jc w:val="both"/>
        <w:rPr>
          <w:rFonts w:cs="Times New Roman"/>
          <w:szCs w:val="28"/>
          <w:lang w:val="fr-FR"/>
        </w:rPr>
      </w:pPr>
      <w:r w:rsidRPr="00B71DB1">
        <w:rPr>
          <w:rFonts w:cs="Times New Roman"/>
          <w:szCs w:val="28"/>
          <w:lang w:val="fr-FR"/>
        </w:rPr>
        <w:t>- Giảm dần lực kéo dãn để người bệnh nghỉ một lúc, sau đó lặp lại kỹ thuật.</w:t>
      </w:r>
    </w:p>
    <w:p w14:paraId="18AA53D3" w14:textId="77777777" w:rsidR="00EB24CE" w:rsidRPr="00B71DB1" w:rsidRDefault="00EB24CE" w:rsidP="00EB24CE">
      <w:pPr>
        <w:jc w:val="both"/>
        <w:rPr>
          <w:rFonts w:cs="Times New Roman"/>
          <w:szCs w:val="28"/>
          <w:lang w:val="fr-FR"/>
        </w:rPr>
      </w:pPr>
      <w:r w:rsidRPr="00B71DB1">
        <w:rPr>
          <w:rFonts w:cs="Times New Roman"/>
          <w:szCs w:val="28"/>
          <w:lang w:val="fr-FR"/>
        </w:rPr>
        <w:t>- Chú ý đừng cố gắng đạt được hết tầm trong một hay hai đợt điều trị. Tăng tính mềm dẻo là một quá trình chậm và từ từ.</w:t>
      </w:r>
    </w:p>
    <w:p w14:paraId="595E905B" w14:textId="77777777" w:rsidR="00EB24CE" w:rsidRPr="00B71DB1" w:rsidRDefault="00EB24CE" w:rsidP="00EB24CE">
      <w:pPr>
        <w:jc w:val="both"/>
        <w:rPr>
          <w:rFonts w:cs="Times New Roman"/>
          <w:b/>
          <w:szCs w:val="28"/>
          <w:lang w:val="fr-FR"/>
        </w:rPr>
      </w:pPr>
      <w:r w:rsidRPr="00B71DB1">
        <w:rPr>
          <w:rFonts w:cs="Times New Roman"/>
          <w:b/>
          <w:szCs w:val="28"/>
          <w:lang w:val="fr-FR"/>
        </w:rPr>
        <w:t>4. Thực hiện kéo dãn thụ động bằng dụng cụ cơ học</w:t>
      </w:r>
    </w:p>
    <w:p w14:paraId="1BD4D092" w14:textId="77777777" w:rsidR="00EB24CE" w:rsidRPr="00B71DB1" w:rsidRDefault="00EB24CE" w:rsidP="00EB24CE">
      <w:pPr>
        <w:jc w:val="both"/>
        <w:rPr>
          <w:rFonts w:cs="Times New Roman"/>
          <w:b/>
          <w:i/>
          <w:szCs w:val="28"/>
          <w:lang w:val="fr-FR"/>
        </w:rPr>
      </w:pPr>
      <w:r w:rsidRPr="00B71DB1">
        <w:rPr>
          <w:rFonts w:cs="Times New Roman"/>
          <w:b/>
          <w:i/>
          <w:szCs w:val="28"/>
          <w:lang w:val="fr-FR"/>
        </w:rPr>
        <w:t xml:space="preserve">4.1. Kéo dãn thụ động bằng </w:t>
      </w:r>
      <w:r w:rsidRPr="00B71DB1">
        <w:rPr>
          <w:rFonts w:cs="Times New Roman"/>
          <w:i/>
          <w:szCs w:val="28"/>
          <w:lang w:val="fr-FR"/>
        </w:rPr>
        <w:t>dụng cụ</w:t>
      </w:r>
      <w:r w:rsidRPr="00B71DB1">
        <w:rPr>
          <w:rFonts w:cs="Times New Roman"/>
          <w:b/>
          <w:i/>
          <w:szCs w:val="28"/>
          <w:lang w:val="fr-FR"/>
        </w:rPr>
        <w:t xml:space="preserve"> cơ học </w:t>
      </w:r>
      <w:r w:rsidRPr="00B71DB1">
        <w:rPr>
          <w:rFonts w:cs="Times New Roman"/>
          <w:i/>
          <w:szCs w:val="28"/>
          <w:lang w:val="fr-FR"/>
        </w:rPr>
        <w:t>thời gian dài</w:t>
      </w:r>
      <w:r w:rsidRPr="00B71DB1">
        <w:rPr>
          <w:rFonts w:cs="Times New Roman"/>
          <w:b/>
          <w:i/>
          <w:szCs w:val="28"/>
          <w:lang w:val="fr-FR"/>
        </w:rPr>
        <w:t xml:space="preserve"> kéo dài</w:t>
      </w:r>
    </w:p>
    <w:p w14:paraId="4E523EE4" w14:textId="5291D84F" w:rsidR="00EB24CE" w:rsidRPr="00B71DB1" w:rsidRDefault="00EB24CE" w:rsidP="00EB24CE">
      <w:pPr>
        <w:jc w:val="both"/>
        <w:rPr>
          <w:rFonts w:cs="Times New Roman"/>
          <w:szCs w:val="28"/>
          <w:lang w:val="fr-FR"/>
        </w:rPr>
      </w:pPr>
      <w:r w:rsidRPr="00B71DB1">
        <w:rPr>
          <w:rFonts w:cs="Times New Roman"/>
          <w:szCs w:val="28"/>
          <w:lang w:val="fr-FR"/>
        </w:rPr>
        <w:t>Dùng dụng cụ cơ học (máy, nẹp, bột nhiều lần, ròng rọc...) cung cấp một lực bên ngoài với cường độ thấp trong một thời gian dài. Thời gian kéo dãn có thể từ 20-30 phút hoặc lâu hơn trong một vài giờ. Độ dài tổ chức được duy trì sau khi lực kéo dãn đã được loại bỏ.</w:t>
      </w:r>
    </w:p>
    <w:p w14:paraId="4443801A" w14:textId="77777777" w:rsidR="00EB24CE" w:rsidRPr="00B71DB1" w:rsidRDefault="00EB24CE" w:rsidP="00EB24CE">
      <w:pPr>
        <w:jc w:val="both"/>
        <w:rPr>
          <w:rFonts w:cs="Times New Roman"/>
          <w:b/>
          <w:i/>
          <w:szCs w:val="28"/>
          <w:lang w:val="fr-FR"/>
        </w:rPr>
      </w:pPr>
      <w:r w:rsidRPr="00B71DB1">
        <w:rPr>
          <w:rFonts w:cs="Times New Roman"/>
          <w:b/>
          <w:i/>
          <w:szCs w:val="28"/>
          <w:lang w:val="fr-FR"/>
        </w:rPr>
        <w:t xml:space="preserve">4.2. Kéo dãn thụ động bằng </w:t>
      </w:r>
      <w:r w:rsidRPr="00B71DB1">
        <w:rPr>
          <w:rFonts w:cs="Times New Roman"/>
          <w:i/>
          <w:szCs w:val="28"/>
          <w:lang w:val="fr-FR"/>
        </w:rPr>
        <w:t>dụng cụ</w:t>
      </w:r>
      <w:r w:rsidRPr="00B71DB1">
        <w:rPr>
          <w:rFonts w:cs="Times New Roman"/>
          <w:b/>
          <w:i/>
          <w:szCs w:val="28"/>
          <w:lang w:val="fr-FR"/>
        </w:rPr>
        <w:t xml:space="preserve"> cơ học có chu kỳ</w:t>
      </w:r>
    </w:p>
    <w:p w14:paraId="6C964607" w14:textId="77777777" w:rsidR="00EB24CE" w:rsidRPr="00B71DB1" w:rsidRDefault="00EB24CE" w:rsidP="00EB24CE">
      <w:pPr>
        <w:jc w:val="both"/>
        <w:rPr>
          <w:rFonts w:cs="Times New Roman"/>
          <w:szCs w:val="28"/>
          <w:lang w:val="fr-FR"/>
        </w:rPr>
      </w:pPr>
      <w:r w:rsidRPr="00B71DB1">
        <w:rPr>
          <w:rFonts w:cs="Times New Roman"/>
          <w:szCs w:val="28"/>
          <w:lang w:val="fr-FR"/>
        </w:rPr>
        <w:t>Sử dụng dụng cụ cơ học tạo ra tầm vận động tự động thực hiện theo chu kỳ và điều chỉnh được cường độ, độ dài của từng chu kỳ và số chu kỳ kéo dãn trong một phút.</w:t>
      </w:r>
    </w:p>
    <w:p w14:paraId="5C09598D" w14:textId="77777777" w:rsidR="00EB24CE" w:rsidRPr="00B71DB1" w:rsidRDefault="00EB24CE" w:rsidP="00EB24CE">
      <w:pPr>
        <w:jc w:val="both"/>
        <w:rPr>
          <w:rFonts w:cs="Times New Roman"/>
          <w:b/>
          <w:szCs w:val="28"/>
          <w:lang w:val="fr-FR"/>
        </w:rPr>
      </w:pPr>
      <w:r w:rsidRPr="00B71DB1">
        <w:rPr>
          <w:rFonts w:cs="Times New Roman"/>
          <w:b/>
          <w:szCs w:val="28"/>
          <w:lang w:val="fr-FR"/>
        </w:rPr>
        <w:lastRenderedPageBreak/>
        <w:t>5. Thực hiện kỹ thuật tự kéo dãn</w:t>
      </w:r>
    </w:p>
    <w:p w14:paraId="6DBD5C59" w14:textId="77777777" w:rsidR="00EB24CE" w:rsidRPr="00B71DB1" w:rsidRDefault="00EB24CE" w:rsidP="00EB24CE">
      <w:pPr>
        <w:jc w:val="both"/>
        <w:rPr>
          <w:rFonts w:cs="Times New Roman"/>
          <w:szCs w:val="28"/>
          <w:lang w:val="fr-FR"/>
        </w:rPr>
      </w:pPr>
      <w:r w:rsidRPr="00B71DB1">
        <w:rPr>
          <w:rFonts w:cs="Times New Roman"/>
          <w:szCs w:val="28"/>
          <w:lang w:val="fr-FR"/>
        </w:rPr>
        <w:t>Là bài tập linh hoạt mà người bệnh tự thực hiện. Người bệnh kéo dãn một cách thụ động những cơ co rút của chính họ bằng cách sử dụng trọng lượng cơ thể như lực để kéo dãn.</w:t>
      </w:r>
    </w:p>
    <w:p w14:paraId="148CB247" w14:textId="77777777" w:rsidR="00EB24CE" w:rsidRPr="00B71DB1" w:rsidRDefault="00EB24CE" w:rsidP="00EB24CE">
      <w:pPr>
        <w:autoSpaceDE w:val="0"/>
        <w:autoSpaceDN w:val="0"/>
        <w:adjustRightInd w:val="0"/>
        <w:jc w:val="both"/>
        <w:rPr>
          <w:rFonts w:cs="Times New Roman"/>
          <w:szCs w:val="28"/>
          <w:lang w:val="fr-FR"/>
        </w:rPr>
      </w:pPr>
      <w:r w:rsidRPr="00B71DB1">
        <w:rPr>
          <w:rFonts w:cs="Times New Roman"/>
          <w:b/>
          <w:bCs/>
          <w:spacing w:val="-1"/>
          <w:szCs w:val="28"/>
          <w:lang w:val="fr-FR"/>
        </w:rPr>
        <w:t>V</w:t>
      </w:r>
      <w:r w:rsidRPr="00B71DB1">
        <w:rPr>
          <w:rFonts w:cs="Times New Roman"/>
          <w:b/>
          <w:bCs/>
          <w:spacing w:val="1"/>
          <w:szCs w:val="28"/>
          <w:lang w:val="fr-FR"/>
        </w:rPr>
        <w:t>I</w:t>
      </w:r>
      <w:r w:rsidRPr="00B71DB1">
        <w:rPr>
          <w:rFonts w:cs="Times New Roman"/>
          <w:b/>
          <w:bCs/>
          <w:szCs w:val="28"/>
          <w:lang w:val="fr-FR"/>
        </w:rPr>
        <w:t>.</w:t>
      </w:r>
      <w:r w:rsidRPr="00B71DB1">
        <w:rPr>
          <w:rFonts w:cs="Times New Roman"/>
          <w:b/>
          <w:bCs/>
          <w:spacing w:val="-1"/>
          <w:szCs w:val="28"/>
          <w:lang w:val="fr-FR"/>
        </w:rPr>
        <w:t xml:space="preserve"> </w:t>
      </w:r>
      <w:r w:rsidRPr="00B71DB1">
        <w:rPr>
          <w:rFonts w:cs="Times New Roman"/>
          <w:b/>
          <w:bCs/>
          <w:szCs w:val="28"/>
          <w:lang w:val="fr-FR"/>
        </w:rPr>
        <w:t xml:space="preserve">THEO </w:t>
      </w:r>
      <w:r w:rsidRPr="00B71DB1">
        <w:rPr>
          <w:rFonts w:cs="Times New Roman"/>
          <w:b/>
          <w:bCs/>
          <w:spacing w:val="-1"/>
          <w:szCs w:val="28"/>
          <w:lang w:val="fr-FR"/>
        </w:rPr>
        <w:t>D</w:t>
      </w:r>
      <w:r w:rsidRPr="00B71DB1">
        <w:rPr>
          <w:rFonts w:cs="Times New Roman"/>
          <w:b/>
          <w:bCs/>
          <w:szCs w:val="28"/>
          <w:lang w:val="fr-FR"/>
        </w:rPr>
        <w:t>ÕI</w:t>
      </w:r>
    </w:p>
    <w:p w14:paraId="74A00FA7" w14:textId="7CBA8EE4" w:rsidR="00EB24CE" w:rsidRPr="00B71DB1" w:rsidRDefault="00EB24CE" w:rsidP="00EB24CE">
      <w:pPr>
        <w:jc w:val="both"/>
        <w:rPr>
          <w:rFonts w:cs="Times New Roman"/>
          <w:szCs w:val="28"/>
          <w:lang w:val="fr-FR"/>
        </w:rPr>
      </w:pPr>
      <w:r w:rsidRPr="00B71DB1">
        <w:rPr>
          <w:rFonts w:cs="Times New Roman"/>
          <w:b/>
          <w:szCs w:val="28"/>
          <w:lang w:val="fr-FR"/>
        </w:rPr>
        <w:t>1. Ngày đầu tiên điều trị</w:t>
      </w:r>
      <w:r w:rsidR="000F6008" w:rsidRPr="00B71DB1">
        <w:rPr>
          <w:rFonts w:cs="Times New Roman"/>
          <w:b/>
          <w:szCs w:val="28"/>
          <w:lang w:val="fr-FR"/>
        </w:rPr>
        <w:t> :</w:t>
      </w:r>
      <w:r w:rsidRPr="00B71DB1">
        <w:rPr>
          <w:rFonts w:cs="Times New Roman"/>
          <w:szCs w:val="28"/>
          <w:lang w:val="fr-FR"/>
        </w:rPr>
        <w:t xml:space="preserve"> Để khớp nghỉ ngơi hoặc thư giãn tối đa để giảm đau và làm mềm khớp.</w:t>
      </w:r>
    </w:p>
    <w:p w14:paraId="3B856CE9" w14:textId="0A7B0955" w:rsidR="00EB24CE" w:rsidRPr="00B71DB1" w:rsidRDefault="00EB24CE" w:rsidP="00EB24CE">
      <w:pPr>
        <w:jc w:val="both"/>
        <w:rPr>
          <w:rFonts w:cs="Times New Roman"/>
          <w:szCs w:val="28"/>
          <w:lang w:val="fr-FR"/>
        </w:rPr>
      </w:pPr>
      <w:r w:rsidRPr="00B71DB1">
        <w:rPr>
          <w:rFonts w:cs="Times New Roman"/>
          <w:b/>
          <w:szCs w:val="28"/>
          <w:lang w:val="fr-FR"/>
        </w:rPr>
        <w:t>2. Ngày thứ hai</w:t>
      </w:r>
      <w:r w:rsidR="000F6008" w:rsidRPr="00B71DB1">
        <w:rPr>
          <w:rFonts w:cs="Times New Roman"/>
          <w:b/>
          <w:szCs w:val="28"/>
          <w:lang w:val="fr-FR"/>
        </w:rPr>
        <w:t> :</w:t>
      </w:r>
      <w:r w:rsidRPr="00B71DB1">
        <w:rPr>
          <w:rFonts w:cs="Times New Roman"/>
          <w:szCs w:val="28"/>
          <w:lang w:val="fr-FR"/>
        </w:rPr>
        <w:t xml:space="preserve"> Nếu đau tăng lên và kéo dài quá 6 giờ, chứng tỏ kéo dãn đã quá liều, cần giảm cường độ và thời gian kéo xuống. Nếu không đau hay khớp dễ chịu hơn, lặp lại kỹ thuật như ngày đầu.</w:t>
      </w:r>
    </w:p>
    <w:p w14:paraId="08AFE836" w14:textId="363B55DB" w:rsidR="00EB24CE" w:rsidRPr="00B71DB1" w:rsidRDefault="00EB24CE" w:rsidP="00EB24CE">
      <w:pPr>
        <w:jc w:val="both"/>
        <w:rPr>
          <w:rFonts w:cs="Times New Roman"/>
          <w:szCs w:val="28"/>
          <w:lang w:val="fr-FR"/>
        </w:rPr>
      </w:pPr>
      <w:r w:rsidRPr="00B71DB1">
        <w:rPr>
          <w:rFonts w:cs="Times New Roman"/>
          <w:b/>
          <w:szCs w:val="28"/>
          <w:lang w:val="fr-FR"/>
        </w:rPr>
        <w:t>3. Những ngày tiếp theo</w:t>
      </w:r>
      <w:r w:rsidR="000F6008" w:rsidRPr="00B71DB1">
        <w:rPr>
          <w:rFonts w:cs="Times New Roman"/>
          <w:b/>
          <w:szCs w:val="28"/>
          <w:lang w:val="fr-FR"/>
        </w:rPr>
        <w:t> :</w:t>
      </w:r>
      <w:r w:rsidRPr="00B71DB1">
        <w:rPr>
          <w:rFonts w:cs="Times New Roman"/>
          <w:szCs w:val="28"/>
          <w:lang w:val="fr-FR"/>
        </w:rPr>
        <w:t xml:space="preserve"> Khi tầm vận động khớp đã khá lên hoặc vận động khớp hết tầm vận động, tổ chức cơ và mô mềm đã mềm dẻo hơn, xem xét thời gian lặp lại kỹ thuật và xác định thời gian kết thúc.</w:t>
      </w:r>
    </w:p>
    <w:p w14:paraId="5F6C109E" w14:textId="77777777" w:rsidR="00EB24CE" w:rsidRPr="00B71DB1" w:rsidRDefault="00EB24CE" w:rsidP="00EB24CE">
      <w:pPr>
        <w:jc w:val="both"/>
        <w:rPr>
          <w:rFonts w:cs="Times New Roman"/>
          <w:b/>
          <w:szCs w:val="28"/>
          <w:lang w:val="fr-FR"/>
        </w:rPr>
      </w:pPr>
      <w:r w:rsidRPr="00B71DB1">
        <w:rPr>
          <w:rFonts w:cs="Times New Roman"/>
          <w:b/>
          <w:szCs w:val="28"/>
          <w:lang w:val="fr-FR"/>
        </w:rPr>
        <w:t>VII. TAI BIẾN VÀ XỬ TRÍ</w:t>
      </w:r>
    </w:p>
    <w:p w14:paraId="4FC675A8" w14:textId="77777777" w:rsidR="00EB24CE" w:rsidRPr="00B71DB1" w:rsidRDefault="00EB24CE" w:rsidP="00EB24CE">
      <w:pPr>
        <w:jc w:val="both"/>
        <w:rPr>
          <w:rFonts w:cs="Times New Roman"/>
          <w:szCs w:val="28"/>
          <w:lang w:val="fr-FR"/>
        </w:rPr>
      </w:pPr>
      <w:r w:rsidRPr="00B71DB1">
        <w:rPr>
          <w:rFonts w:cs="Times New Roman"/>
          <w:szCs w:val="28"/>
          <w:lang w:val="fr-FR"/>
        </w:rPr>
        <w:t>- Rách mô cơ, dây chằng, bao khớp hay trật khớp có thể xảy ra nếu kéo dãn khớp quá mức hay kỹ thuật kéo dãn không đúng, giật cục. Khớp sưng to hơn, đau kéo dài hơn có thể là những dấu hiệu xấu, cần điều chỉnh lại kỹ thuật chỉ điểm.</w:t>
      </w:r>
    </w:p>
    <w:p w14:paraId="0B9C9C54" w14:textId="77777777" w:rsidR="00EB24CE" w:rsidRPr="00B71DB1" w:rsidRDefault="00EB24CE" w:rsidP="00EB24CE">
      <w:pPr>
        <w:jc w:val="both"/>
        <w:rPr>
          <w:rFonts w:cs="Times New Roman"/>
          <w:szCs w:val="28"/>
          <w:lang w:val="fr-FR"/>
        </w:rPr>
      </w:pPr>
      <w:r w:rsidRPr="00B71DB1">
        <w:rPr>
          <w:rFonts w:cs="Times New Roman"/>
          <w:szCs w:val="28"/>
          <w:lang w:val="fr-FR"/>
        </w:rPr>
        <w:t xml:space="preserve">- Xử </w:t>
      </w:r>
      <w:proofErr w:type="gramStart"/>
      <w:r w:rsidRPr="00B71DB1">
        <w:rPr>
          <w:rFonts w:cs="Times New Roman"/>
          <w:szCs w:val="28"/>
          <w:lang w:val="fr-FR"/>
        </w:rPr>
        <w:t>trí:</w:t>
      </w:r>
      <w:proofErr w:type="gramEnd"/>
      <w:r w:rsidRPr="00B71DB1">
        <w:rPr>
          <w:rFonts w:cs="Times New Roman"/>
          <w:szCs w:val="28"/>
          <w:lang w:val="fr-FR"/>
        </w:rPr>
        <w:t xml:space="preserve"> Sử dụng các biện pháp điện trị liệu như sóng ngắn, hồng ngoại, chườm lạnh... để giảm sưng đau và tạm nghỉ kéo dãn, cố định khớp ít nhất 21 ngày nếu xác định có tổn thương phần mềm quanh khớp.</w:t>
      </w:r>
    </w:p>
    <w:p w14:paraId="12260461" w14:textId="77777777" w:rsidR="00EB24CE" w:rsidRPr="00B71DB1" w:rsidRDefault="00EB24CE" w:rsidP="00EB24CE">
      <w:pPr>
        <w:jc w:val="both"/>
        <w:rPr>
          <w:rFonts w:cs="Times New Roman"/>
          <w:szCs w:val="28"/>
        </w:rPr>
      </w:pPr>
    </w:p>
    <w:p w14:paraId="5782CA1D" w14:textId="77777777" w:rsidR="00EB24CE" w:rsidRPr="00B71DB1" w:rsidRDefault="00EB24CE" w:rsidP="00EB24CE">
      <w:pPr>
        <w:jc w:val="center"/>
        <w:rPr>
          <w:rFonts w:cs="Times New Roman"/>
          <w:szCs w:val="28"/>
          <w:lang w:val="fr-FR"/>
        </w:rPr>
      </w:pPr>
    </w:p>
    <w:p w14:paraId="578C8C72" w14:textId="5492D122" w:rsidR="00034B2E" w:rsidRPr="00B71DB1" w:rsidRDefault="00034B2E" w:rsidP="00EB24CE">
      <w:pPr>
        <w:shd w:val="clear" w:color="auto" w:fill="FFFFFF"/>
        <w:spacing w:before="0" w:after="0" w:line="240" w:lineRule="auto"/>
        <w:jc w:val="center"/>
        <w:rPr>
          <w:rFonts w:cs="Times New Roman"/>
          <w:szCs w:val="28"/>
        </w:rPr>
      </w:pPr>
    </w:p>
    <w:sectPr w:rsidR="00034B2E" w:rsidRPr="00B71DB1" w:rsidSect="00B71DB1">
      <w:footerReference w:type="default" r:id="rId9"/>
      <w:pgSz w:w="11906" w:h="16838" w:code="9"/>
      <w:pgMar w:top="1134" w:right="1134" w:bottom="1134" w:left="1701" w:header="709"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E7D48" w14:textId="77777777" w:rsidR="00F90A96" w:rsidRDefault="00F90A96" w:rsidP="00616179">
      <w:pPr>
        <w:spacing w:before="0" w:after="0" w:line="240" w:lineRule="auto"/>
      </w:pPr>
      <w:r>
        <w:separator/>
      </w:r>
    </w:p>
  </w:endnote>
  <w:endnote w:type="continuationSeparator" w:id="0">
    <w:p w14:paraId="731D6998" w14:textId="77777777" w:rsidR="00F90A96" w:rsidRDefault="00F90A96"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BB7DA" w14:textId="387377FD" w:rsidR="008C1714"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817C96">
          <w:rPr>
            <w:i/>
            <w:noProof/>
            <w:color w:val="FF0000"/>
          </w:rPr>
          <w:t>2</w:t>
        </w:r>
        <w:r w:rsidRPr="00543135">
          <w:rPr>
            <w:i/>
            <w:noProof/>
            <w:color w:val="FF0000"/>
          </w:rPr>
          <w:fldChar w:fldCharType="end"/>
        </w:r>
      </w:sdtContent>
    </w:sdt>
    <w:r w:rsidRPr="00543135">
      <w:rPr>
        <w:i/>
        <w:color w:val="FF0000"/>
        <w:lang w:val="vi-VN"/>
      </w:rPr>
      <w:t>/</w:t>
    </w:r>
    <w:r w:rsidR="008C2141">
      <w:rPr>
        <w:i/>
        <w:color w:val="FF0000"/>
        <w:lang w:val="en-US"/>
      </w:rPr>
      <w:t>6</w:t>
    </w:r>
  </w:p>
  <w:p w14:paraId="4CD6AD82" w14:textId="77777777" w:rsidR="008C2141" w:rsidRPr="00E97891" w:rsidRDefault="008C2141" w:rsidP="008C1714">
    <w:pPr>
      <w:pStyle w:val="Footer"/>
      <w:jc w:val="right"/>
      <w:rPr>
        <w:i/>
        <w:color w:val="FF0000"/>
        <w:lang w:val="en-US"/>
      </w:rPr>
    </w:pP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B986D" w14:textId="77777777" w:rsidR="00F90A96" w:rsidRDefault="00F90A96" w:rsidP="00616179">
      <w:pPr>
        <w:spacing w:before="0" w:after="0" w:line="240" w:lineRule="auto"/>
      </w:pPr>
      <w:r>
        <w:separator/>
      </w:r>
    </w:p>
  </w:footnote>
  <w:footnote w:type="continuationSeparator" w:id="0">
    <w:p w14:paraId="10C6076F" w14:textId="77777777" w:rsidR="00F90A96" w:rsidRDefault="00F90A96"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17539507">
    <w:abstractNumId w:val="10"/>
  </w:num>
  <w:num w:numId="2" w16cid:durableId="435712465">
    <w:abstractNumId w:val="14"/>
  </w:num>
  <w:num w:numId="3" w16cid:durableId="88744062">
    <w:abstractNumId w:val="7"/>
  </w:num>
  <w:num w:numId="4" w16cid:durableId="1134835350">
    <w:abstractNumId w:val="22"/>
  </w:num>
  <w:num w:numId="5" w16cid:durableId="1123814551">
    <w:abstractNumId w:val="27"/>
  </w:num>
  <w:num w:numId="6" w16cid:durableId="126821433">
    <w:abstractNumId w:val="0"/>
  </w:num>
  <w:num w:numId="7" w16cid:durableId="1856848464">
    <w:abstractNumId w:val="29"/>
  </w:num>
  <w:num w:numId="8" w16cid:durableId="2033798932">
    <w:abstractNumId w:val="4"/>
  </w:num>
  <w:num w:numId="9" w16cid:durableId="548154993">
    <w:abstractNumId w:val="19"/>
  </w:num>
  <w:num w:numId="10" w16cid:durableId="715543980">
    <w:abstractNumId w:val="3"/>
  </w:num>
  <w:num w:numId="11" w16cid:durableId="2106220072">
    <w:abstractNumId w:val="13"/>
  </w:num>
  <w:num w:numId="12" w16cid:durableId="2027947460">
    <w:abstractNumId w:val="24"/>
  </w:num>
  <w:num w:numId="13" w16cid:durableId="1052537936">
    <w:abstractNumId w:val="11"/>
  </w:num>
  <w:num w:numId="14" w16cid:durableId="1863014952">
    <w:abstractNumId w:val="18"/>
  </w:num>
  <w:num w:numId="15" w16cid:durableId="963537640">
    <w:abstractNumId w:val="17"/>
  </w:num>
  <w:num w:numId="16" w16cid:durableId="1658730392">
    <w:abstractNumId w:val="8"/>
  </w:num>
  <w:num w:numId="17" w16cid:durableId="2100902942">
    <w:abstractNumId w:val="5"/>
  </w:num>
  <w:num w:numId="18" w16cid:durableId="1490823989">
    <w:abstractNumId w:val="21"/>
  </w:num>
  <w:num w:numId="19" w16cid:durableId="9263532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70943485">
    <w:abstractNumId w:val="31"/>
    <w:lvlOverride w:ilvl="0">
      <w:startOverride w:val="3"/>
    </w:lvlOverride>
    <w:lvlOverride w:ilvl="1"/>
    <w:lvlOverride w:ilvl="2"/>
    <w:lvlOverride w:ilvl="3"/>
    <w:lvlOverride w:ilvl="4"/>
    <w:lvlOverride w:ilvl="5"/>
    <w:lvlOverride w:ilvl="6"/>
    <w:lvlOverride w:ilvl="7"/>
    <w:lvlOverride w:ilvl="8"/>
  </w:num>
  <w:num w:numId="21" w16cid:durableId="433791922">
    <w:abstractNumId w:val="20"/>
  </w:num>
  <w:num w:numId="22" w16cid:durableId="80564408">
    <w:abstractNumId w:val="26"/>
  </w:num>
  <w:num w:numId="23" w16cid:durableId="715354012">
    <w:abstractNumId w:val="25"/>
  </w:num>
  <w:num w:numId="24" w16cid:durableId="1504469954">
    <w:abstractNumId w:val="9"/>
  </w:num>
  <w:num w:numId="25" w16cid:durableId="1091118864">
    <w:abstractNumId w:val="23"/>
  </w:num>
  <w:num w:numId="26" w16cid:durableId="1120226949">
    <w:abstractNumId w:val="33"/>
  </w:num>
  <w:num w:numId="27" w16cid:durableId="525143403">
    <w:abstractNumId w:val="28"/>
  </w:num>
  <w:num w:numId="28" w16cid:durableId="752043633">
    <w:abstractNumId w:val="12"/>
  </w:num>
  <w:num w:numId="29" w16cid:durableId="1890260301">
    <w:abstractNumId w:val="6"/>
  </w:num>
  <w:num w:numId="30" w16cid:durableId="836961067">
    <w:abstractNumId w:val="32"/>
  </w:num>
  <w:num w:numId="31" w16cid:durableId="1730373866">
    <w:abstractNumId w:val="16"/>
  </w:num>
  <w:num w:numId="32" w16cid:durableId="861106">
    <w:abstractNumId w:val="15"/>
  </w:num>
  <w:num w:numId="33" w16cid:durableId="1537962706">
    <w:abstractNumId w:val="1"/>
  </w:num>
  <w:num w:numId="34" w16cid:durableId="8736871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779"/>
    <w:rsid w:val="00012116"/>
    <w:rsid w:val="000265EA"/>
    <w:rsid w:val="000317FD"/>
    <w:rsid w:val="000338CA"/>
    <w:rsid w:val="00034A3F"/>
    <w:rsid w:val="00034B2E"/>
    <w:rsid w:val="00037B41"/>
    <w:rsid w:val="00045779"/>
    <w:rsid w:val="00045FE6"/>
    <w:rsid w:val="000555C7"/>
    <w:rsid w:val="00066177"/>
    <w:rsid w:val="00067419"/>
    <w:rsid w:val="0007027E"/>
    <w:rsid w:val="00070E24"/>
    <w:rsid w:val="00072872"/>
    <w:rsid w:val="00073D3E"/>
    <w:rsid w:val="00096240"/>
    <w:rsid w:val="000D4994"/>
    <w:rsid w:val="000E0774"/>
    <w:rsid w:val="000F23A9"/>
    <w:rsid w:val="000F6008"/>
    <w:rsid w:val="00105C94"/>
    <w:rsid w:val="00122048"/>
    <w:rsid w:val="00126956"/>
    <w:rsid w:val="00137CE6"/>
    <w:rsid w:val="00150456"/>
    <w:rsid w:val="00157AC5"/>
    <w:rsid w:val="00161E68"/>
    <w:rsid w:val="001707DC"/>
    <w:rsid w:val="0019157B"/>
    <w:rsid w:val="001B387D"/>
    <w:rsid w:val="001D6431"/>
    <w:rsid w:val="001D70CC"/>
    <w:rsid w:val="001E0FBB"/>
    <w:rsid w:val="001E67BA"/>
    <w:rsid w:val="001E7000"/>
    <w:rsid w:val="001F00FF"/>
    <w:rsid w:val="001F3268"/>
    <w:rsid w:val="00212508"/>
    <w:rsid w:val="00221BA3"/>
    <w:rsid w:val="00232F3D"/>
    <w:rsid w:val="00250543"/>
    <w:rsid w:val="00253ED3"/>
    <w:rsid w:val="00257EE5"/>
    <w:rsid w:val="00260453"/>
    <w:rsid w:val="00263FA1"/>
    <w:rsid w:val="00275E67"/>
    <w:rsid w:val="00295163"/>
    <w:rsid w:val="002B4B31"/>
    <w:rsid w:val="002C5BD2"/>
    <w:rsid w:val="002D2D8A"/>
    <w:rsid w:val="002D65B9"/>
    <w:rsid w:val="002D6D79"/>
    <w:rsid w:val="003126E5"/>
    <w:rsid w:val="003207BB"/>
    <w:rsid w:val="00342B0F"/>
    <w:rsid w:val="00354E70"/>
    <w:rsid w:val="00363D30"/>
    <w:rsid w:val="00367EE1"/>
    <w:rsid w:val="00383105"/>
    <w:rsid w:val="0038533E"/>
    <w:rsid w:val="003A55C3"/>
    <w:rsid w:val="003A5BF2"/>
    <w:rsid w:val="003B5441"/>
    <w:rsid w:val="003B6C10"/>
    <w:rsid w:val="003C5EEB"/>
    <w:rsid w:val="003D19BE"/>
    <w:rsid w:val="003D421B"/>
    <w:rsid w:val="003D73A6"/>
    <w:rsid w:val="003E7324"/>
    <w:rsid w:val="003F579D"/>
    <w:rsid w:val="004144C6"/>
    <w:rsid w:val="00443F19"/>
    <w:rsid w:val="004606B3"/>
    <w:rsid w:val="00466FD2"/>
    <w:rsid w:val="00483F91"/>
    <w:rsid w:val="00485B62"/>
    <w:rsid w:val="00496EC0"/>
    <w:rsid w:val="00497F6F"/>
    <w:rsid w:val="004A12F0"/>
    <w:rsid w:val="004B08A1"/>
    <w:rsid w:val="004B5933"/>
    <w:rsid w:val="004B5D1F"/>
    <w:rsid w:val="004C4315"/>
    <w:rsid w:val="004F0C05"/>
    <w:rsid w:val="004F74B0"/>
    <w:rsid w:val="00535908"/>
    <w:rsid w:val="00543135"/>
    <w:rsid w:val="0055577E"/>
    <w:rsid w:val="0055718C"/>
    <w:rsid w:val="0057342D"/>
    <w:rsid w:val="005760D0"/>
    <w:rsid w:val="005942C5"/>
    <w:rsid w:val="005967B9"/>
    <w:rsid w:val="005B5D92"/>
    <w:rsid w:val="005B680C"/>
    <w:rsid w:val="005C7A0C"/>
    <w:rsid w:val="005C7BC3"/>
    <w:rsid w:val="005D22CE"/>
    <w:rsid w:val="005E733A"/>
    <w:rsid w:val="00605006"/>
    <w:rsid w:val="00616179"/>
    <w:rsid w:val="00616A1A"/>
    <w:rsid w:val="00657A93"/>
    <w:rsid w:val="00670375"/>
    <w:rsid w:val="00687751"/>
    <w:rsid w:val="006966A2"/>
    <w:rsid w:val="006A0264"/>
    <w:rsid w:val="006A126C"/>
    <w:rsid w:val="006A59B3"/>
    <w:rsid w:val="006B3488"/>
    <w:rsid w:val="006C062D"/>
    <w:rsid w:val="006C29EE"/>
    <w:rsid w:val="006E085F"/>
    <w:rsid w:val="006E3E6A"/>
    <w:rsid w:val="006F17E1"/>
    <w:rsid w:val="00705CFB"/>
    <w:rsid w:val="00714792"/>
    <w:rsid w:val="00716B72"/>
    <w:rsid w:val="007224A4"/>
    <w:rsid w:val="00726BCA"/>
    <w:rsid w:val="00726F3A"/>
    <w:rsid w:val="00756D63"/>
    <w:rsid w:val="007607CF"/>
    <w:rsid w:val="007636BA"/>
    <w:rsid w:val="00772E63"/>
    <w:rsid w:val="00781821"/>
    <w:rsid w:val="0078749A"/>
    <w:rsid w:val="00795DFA"/>
    <w:rsid w:val="00796F8F"/>
    <w:rsid w:val="007B083B"/>
    <w:rsid w:val="007B2A26"/>
    <w:rsid w:val="007C7572"/>
    <w:rsid w:val="007D67AC"/>
    <w:rsid w:val="007E17EE"/>
    <w:rsid w:val="00812EB7"/>
    <w:rsid w:val="00817C96"/>
    <w:rsid w:val="00822540"/>
    <w:rsid w:val="00826A62"/>
    <w:rsid w:val="008273A7"/>
    <w:rsid w:val="008331DB"/>
    <w:rsid w:val="008333ED"/>
    <w:rsid w:val="00851D2A"/>
    <w:rsid w:val="00866D5B"/>
    <w:rsid w:val="00866D74"/>
    <w:rsid w:val="00870614"/>
    <w:rsid w:val="008721B0"/>
    <w:rsid w:val="0087284C"/>
    <w:rsid w:val="008869E1"/>
    <w:rsid w:val="00891932"/>
    <w:rsid w:val="0089606D"/>
    <w:rsid w:val="008A0B56"/>
    <w:rsid w:val="008A1960"/>
    <w:rsid w:val="008A478C"/>
    <w:rsid w:val="008C1714"/>
    <w:rsid w:val="008C2141"/>
    <w:rsid w:val="008C49A3"/>
    <w:rsid w:val="008F5ACD"/>
    <w:rsid w:val="00903943"/>
    <w:rsid w:val="00915A8A"/>
    <w:rsid w:val="00922109"/>
    <w:rsid w:val="0092356A"/>
    <w:rsid w:val="00934619"/>
    <w:rsid w:val="00941808"/>
    <w:rsid w:val="009660C1"/>
    <w:rsid w:val="00974035"/>
    <w:rsid w:val="009A7078"/>
    <w:rsid w:val="009B4F40"/>
    <w:rsid w:val="00A03528"/>
    <w:rsid w:val="00A12FC3"/>
    <w:rsid w:val="00A37F21"/>
    <w:rsid w:val="00A45903"/>
    <w:rsid w:val="00A532E2"/>
    <w:rsid w:val="00A60068"/>
    <w:rsid w:val="00A662BB"/>
    <w:rsid w:val="00A76D5D"/>
    <w:rsid w:val="00A835E5"/>
    <w:rsid w:val="00A8494F"/>
    <w:rsid w:val="00A939D6"/>
    <w:rsid w:val="00AA0B4A"/>
    <w:rsid w:val="00AA4125"/>
    <w:rsid w:val="00AC0412"/>
    <w:rsid w:val="00AE2F93"/>
    <w:rsid w:val="00B10704"/>
    <w:rsid w:val="00B1297F"/>
    <w:rsid w:val="00B243C7"/>
    <w:rsid w:val="00B24874"/>
    <w:rsid w:val="00B36B14"/>
    <w:rsid w:val="00B47C3D"/>
    <w:rsid w:val="00B638B3"/>
    <w:rsid w:val="00B66789"/>
    <w:rsid w:val="00B71DB1"/>
    <w:rsid w:val="00B722D2"/>
    <w:rsid w:val="00B7296E"/>
    <w:rsid w:val="00B8177A"/>
    <w:rsid w:val="00B82B63"/>
    <w:rsid w:val="00BB30C5"/>
    <w:rsid w:val="00BB5810"/>
    <w:rsid w:val="00BB6B8B"/>
    <w:rsid w:val="00BC4A10"/>
    <w:rsid w:val="00BE6A20"/>
    <w:rsid w:val="00BF04B9"/>
    <w:rsid w:val="00BF6676"/>
    <w:rsid w:val="00C107A9"/>
    <w:rsid w:val="00C31ACA"/>
    <w:rsid w:val="00C52413"/>
    <w:rsid w:val="00C52AEE"/>
    <w:rsid w:val="00C600BA"/>
    <w:rsid w:val="00C734EF"/>
    <w:rsid w:val="00C7506B"/>
    <w:rsid w:val="00C9412B"/>
    <w:rsid w:val="00CA7812"/>
    <w:rsid w:val="00CC068D"/>
    <w:rsid w:val="00CC3976"/>
    <w:rsid w:val="00CE074E"/>
    <w:rsid w:val="00CE4581"/>
    <w:rsid w:val="00CF3552"/>
    <w:rsid w:val="00D01570"/>
    <w:rsid w:val="00D05631"/>
    <w:rsid w:val="00D05B71"/>
    <w:rsid w:val="00D27E5C"/>
    <w:rsid w:val="00D45CE2"/>
    <w:rsid w:val="00D47E42"/>
    <w:rsid w:val="00D50BD4"/>
    <w:rsid w:val="00D66AF5"/>
    <w:rsid w:val="00D92253"/>
    <w:rsid w:val="00D94F0E"/>
    <w:rsid w:val="00DB00C2"/>
    <w:rsid w:val="00DC0A2F"/>
    <w:rsid w:val="00DC7732"/>
    <w:rsid w:val="00DD1F3F"/>
    <w:rsid w:val="00DD3AC1"/>
    <w:rsid w:val="00DD52E5"/>
    <w:rsid w:val="00DE5090"/>
    <w:rsid w:val="00DE6710"/>
    <w:rsid w:val="00DF1A63"/>
    <w:rsid w:val="00E023EE"/>
    <w:rsid w:val="00E12099"/>
    <w:rsid w:val="00E1495C"/>
    <w:rsid w:val="00E16AC8"/>
    <w:rsid w:val="00E26980"/>
    <w:rsid w:val="00E37600"/>
    <w:rsid w:val="00E45A43"/>
    <w:rsid w:val="00E50579"/>
    <w:rsid w:val="00E555AF"/>
    <w:rsid w:val="00E5679E"/>
    <w:rsid w:val="00E80C2F"/>
    <w:rsid w:val="00E8569E"/>
    <w:rsid w:val="00E87C98"/>
    <w:rsid w:val="00E90FF8"/>
    <w:rsid w:val="00E97891"/>
    <w:rsid w:val="00EA091A"/>
    <w:rsid w:val="00EA157D"/>
    <w:rsid w:val="00EB1EC2"/>
    <w:rsid w:val="00EB24CE"/>
    <w:rsid w:val="00EC42BD"/>
    <w:rsid w:val="00EC6AF1"/>
    <w:rsid w:val="00ED1DA8"/>
    <w:rsid w:val="00ED3BD2"/>
    <w:rsid w:val="00EE08E4"/>
    <w:rsid w:val="00EF72DC"/>
    <w:rsid w:val="00F226E0"/>
    <w:rsid w:val="00F25C63"/>
    <w:rsid w:val="00F3228D"/>
    <w:rsid w:val="00F33580"/>
    <w:rsid w:val="00F36ACE"/>
    <w:rsid w:val="00F433F0"/>
    <w:rsid w:val="00F57C0A"/>
    <w:rsid w:val="00F833A0"/>
    <w:rsid w:val="00F90A96"/>
    <w:rsid w:val="00F95005"/>
    <w:rsid w:val="00FA7F23"/>
    <w:rsid w:val="00FE3342"/>
    <w:rsid w:val="00FF1438"/>
    <w:rsid w:val="00FF69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215199838">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93450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75A52-60FB-46E1-A005-08051EC47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1236</Words>
  <Characters>7048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5</cp:revision>
  <dcterms:created xsi:type="dcterms:W3CDTF">2025-10-08T09:34:00Z</dcterms:created>
  <dcterms:modified xsi:type="dcterms:W3CDTF">2025-10-10T02:23:00Z</dcterms:modified>
</cp:coreProperties>
</file>